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85E0E" w14:textId="7EA2CE62" w:rsidR="007F2BFA" w:rsidRPr="004E1246" w:rsidRDefault="004E1246" w:rsidP="004E124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1246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3905145" wp14:editId="4C7DE47C">
            <wp:simplePos x="0" y="0"/>
            <wp:positionH relativeFrom="column">
              <wp:posOffset>-203835</wp:posOffset>
            </wp:positionH>
            <wp:positionV relativeFrom="paragraph">
              <wp:posOffset>308610</wp:posOffset>
            </wp:positionV>
            <wp:extent cx="2133600" cy="2133600"/>
            <wp:effectExtent l="38100" t="38100" r="38100" b="38100"/>
            <wp:wrapTight wrapText="bothSides">
              <wp:wrapPolygon edited="0">
                <wp:start x="-386" y="-386"/>
                <wp:lineTo x="-386" y="21793"/>
                <wp:lineTo x="21793" y="21793"/>
                <wp:lineTo x="21793" y="-386"/>
                <wp:lineTo x="-386" y="-38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2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Пресс-релиз Новогоднего праздника</w:t>
      </w:r>
    </w:p>
    <w:p w14:paraId="0E483690" w14:textId="14910E38" w:rsidR="004E1246" w:rsidRPr="004E1246" w:rsidRDefault="004E1246" w:rsidP="004E124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23DA17" wp14:editId="2D0D7357">
            <wp:simplePos x="0" y="0"/>
            <wp:positionH relativeFrom="column">
              <wp:posOffset>3615690</wp:posOffset>
            </wp:positionH>
            <wp:positionV relativeFrom="paragraph">
              <wp:posOffset>6475095</wp:posOffset>
            </wp:positionV>
            <wp:extent cx="2324100" cy="2324100"/>
            <wp:effectExtent l="38100" t="38100" r="38100" b="38100"/>
            <wp:wrapTight wrapText="bothSides">
              <wp:wrapPolygon edited="0">
                <wp:start x="-354" y="-354"/>
                <wp:lineTo x="-354" y="21777"/>
                <wp:lineTo x="21777" y="21777"/>
                <wp:lineTo x="21777" y="-354"/>
                <wp:lineTo x="-354" y="-35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2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Вот красавица-зима принесла с собой весёлый долгожданный новогодний праздник, одарила всех подарками! Новый год-пора исполнения заветных желаний, пора </w:t>
      </w:r>
      <w:proofErr w:type="gramStart"/>
      <w:r w:rsidRPr="004E12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волшебства ,</w:t>
      </w:r>
      <w:proofErr w:type="gramEnd"/>
      <w:r w:rsidRPr="004E12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время чудес!!! Поэтому разновозрастное объединение «Высшая Лига» не перестаёт дарить сказку для маленьких детей нашей школы, которые с трепетом ждут появления Деда Мороза и Снегурочки. Ребята из совета создали незабываемое представление «Невероятные приключения в городе Изумрудной мечты» с разными сказочными героями, где как всегда добро победило зло, где праздник Нового года принес много ярких эмоций, подарков и, конечно, же встречу с новыми и старыми друзьями! На сказочном представлении побывали дети с 1 по 4 класса, и сказать, что дети были в восторге, ничего не сказать. Надо сказать, что не только дети включились в ин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4E12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ерактив сказки, но и их родители. Разновозрастное объединение получило много благодарностей от родителей и педагогов, и конечно же детей, у которых появились новые любимые сказочные герои!</w:t>
      </w:r>
      <w:r w:rsidRPr="004E12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12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забыли и про тех, кто уже стал чуть взрослее! Для них были проведены зажигательные дискотеки с новогодними конкурсами и конечно же подарками. В процессе самой дискотеки по выданным номерам разыгрывалась лотерея, ребята получали маленькие новогодние сувениры и подарки.</w:t>
      </w:r>
      <w:r w:rsidRPr="004E12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12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целом можно сказать, что Новый год в нашей школе-настоящая сказка, в которую верят как самые маленькие, так и взрослые ученики!</w:t>
      </w:r>
    </w:p>
    <w:p w14:paraId="3F4D1675" w14:textId="14B34151" w:rsidR="004E1246" w:rsidRPr="004E1246" w:rsidRDefault="004E1246" w:rsidP="004E124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2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Ещё долго ребятишки будут вспоминать те незабываемые минуты, которые подарили им </w:t>
      </w:r>
      <w:r w:rsidRPr="004E12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гости, а взрослые не смогут забыть удивление в детских глазах, крики восхищения и радости, наполняющие зал, атмосферу новогоднего чуда, чуда, которое мы можем создать сами. </w:t>
      </w:r>
    </w:p>
    <w:sectPr w:rsidR="004E1246" w:rsidRPr="004E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46"/>
    <w:rsid w:val="004E1246"/>
    <w:rsid w:val="007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8A34"/>
  <w15:chartTrackingRefBased/>
  <w15:docId w15:val="{D2341D98-4AB9-48E3-B0FB-D32F96FA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Шипунова</dc:creator>
  <cp:keywords/>
  <dc:description/>
  <cp:lastModifiedBy>Кристина Шипунова</cp:lastModifiedBy>
  <cp:revision>1</cp:revision>
  <dcterms:created xsi:type="dcterms:W3CDTF">2020-06-25T10:22:00Z</dcterms:created>
  <dcterms:modified xsi:type="dcterms:W3CDTF">2020-06-25T10:29:00Z</dcterms:modified>
</cp:coreProperties>
</file>