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br/>
        <w:t>«Школа с углублённым изучением отдельных предметов № 85»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Сормовского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города Нижнего Новгорода</w:t>
      </w: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Медиапроект</w:t>
      </w:r>
    </w:p>
    <w:p w:rsidR="001C1191" w:rsidRPr="00D67B89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«ВКЛЮЧАЙСЯ!»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67B89">
        <w:rPr>
          <w:rFonts w:ascii="Times New Roman" w:hAnsi="Times New Roman" w:cs="Times New Roman"/>
          <w:bCs/>
          <w:i/>
          <w:iCs/>
          <w:sz w:val="28"/>
          <w:szCs w:val="28"/>
        </w:rPr>
        <w:t>номинация: «Информационный орган в школе»</w:t>
      </w: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91" w:rsidRDefault="003C4458" w:rsidP="001C1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65C74">
            <wp:simplePos x="0" y="0"/>
            <wp:positionH relativeFrom="margin">
              <wp:posOffset>348615</wp:posOffset>
            </wp:positionH>
            <wp:positionV relativeFrom="paragraph">
              <wp:posOffset>5080</wp:posOffset>
            </wp:positionV>
            <wp:extent cx="2457450" cy="37177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6S9m9ZAwC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3717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1191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191" w:rsidRDefault="003C4458" w:rsidP="003C4458">
      <w:pPr>
        <w:tabs>
          <w:tab w:val="left" w:pos="11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C1191" w:rsidRDefault="001C1191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1C1191" w:rsidRDefault="001C1191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группа активистов</w:t>
      </w:r>
      <w:r>
        <w:rPr>
          <w:rFonts w:ascii="Times New Roman" w:hAnsi="Times New Roman" w:cs="Times New Roman"/>
          <w:sz w:val="28"/>
          <w:szCs w:val="28"/>
        </w:rPr>
        <w:br/>
        <w:t>ДОО «Радужный город»</w:t>
      </w:r>
      <w:r>
        <w:rPr>
          <w:rFonts w:ascii="Times New Roman" w:hAnsi="Times New Roman" w:cs="Times New Roman"/>
          <w:sz w:val="28"/>
          <w:szCs w:val="28"/>
        </w:rPr>
        <w:br/>
        <w:t>Руководитель:</w:t>
      </w:r>
    </w:p>
    <w:p w:rsidR="001C1191" w:rsidRDefault="001C1191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Малыгина Лариса Олеговна,</w:t>
      </w:r>
      <w:r>
        <w:rPr>
          <w:rFonts w:ascii="Times New Roman" w:hAnsi="Times New Roman" w:cs="Times New Roman"/>
          <w:sz w:val="28"/>
          <w:szCs w:val="28"/>
        </w:rPr>
        <w:br/>
        <w:t>старшая вожатая</w:t>
      </w:r>
    </w:p>
    <w:p w:rsidR="001C1191" w:rsidRDefault="001C1191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1191" w:rsidRDefault="001C1191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58" w:rsidRDefault="003C4458" w:rsidP="001C119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1191" w:rsidRPr="000B0399" w:rsidRDefault="001C1191" w:rsidP="001C11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Нижний Новгород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2019</w:t>
      </w:r>
      <w:r w:rsidR="003C4458">
        <w:rPr>
          <w:rFonts w:ascii="Times New Roman" w:hAnsi="Times New Roman" w:cs="Times New Roman"/>
          <w:sz w:val="28"/>
          <w:szCs w:val="28"/>
        </w:rPr>
        <w:t xml:space="preserve"> - 2020 уч.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C1191" w:rsidRDefault="001C1191"/>
    <w:sectPr w:rsidR="001C1191" w:rsidSect="003C4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91"/>
    <w:rsid w:val="001C1191"/>
    <w:rsid w:val="003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2716"/>
  <w15:chartTrackingRefBased/>
  <w15:docId w15:val="{4DEFB75D-6E8F-4018-9FD0-DB4CC17E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45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2020-01-28T19:48:00Z</cp:lastPrinted>
  <dcterms:created xsi:type="dcterms:W3CDTF">2020-01-28T18:20:00Z</dcterms:created>
  <dcterms:modified xsi:type="dcterms:W3CDTF">2020-01-28T19:48:00Z</dcterms:modified>
</cp:coreProperties>
</file>