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7" w:rsidRDefault="001C7766" w:rsidP="0081129B">
      <w:pPr>
        <w:tabs>
          <w:tab w:val="left" w:pos="1607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общеобразовательное учреждение 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«Школа с углублённым изучением отдельных предметов № 85»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Сормовского</w:t>
      </w:r>
      <w:proofErr w:type="spellEnd"/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Нижнего Новгорода</w:t>
      </w:r>
    </w:p>
    <w:p w:rsidR="0081129B" w:rsidRPr="00061C98" w:rsidRDefault="0081129B" w:rsidP="0081129B">
      <w:pPr>
        <w:tabs>
          <w:tab w:val="left" w:pos="1607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766" w:rsidRPr="00061C98" w:rsidRDefault="001C7766" w:rsidP="00D33B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E77" w:rsidRPr="00061C98" w:rsidRDefault="00C05E77" w:rsidP="00D33B7F">
      <w:pPr>
        <w:tabs>
          <w:tab w:val="left" w:pos="294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29B" w:rsidRPr="00061C98" w:rsidRDefault="0081129B" w:rsidP="0081129B">
      <w:pPr>
        <w:tabs>
          <w:tab w:val="left" w:pos="56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C7766" w:rsidRPr="00D33B7F" w:rsidRDefault="00C05E77" w:rsidP="00D33B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проект</w:t>
      </w:r>
      <w:r w:rsidR="00D33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33B7F" w:rsidRPr="0081129B">
        <w:rPr>
          <w:rFonts w:ascii="Monotype Corsiva" w:hAnsi="Monotype Corsiva" w:cs="Times New Roman"/>
          <w:b/>
          <w:color w:val="000000" w:themeColor="text1"/>
          <w:sz w:val="72"/>
          <w:szCs w:val="28"/>
        </w:rPr>
        <w:t>«С</w:t>
      </w:r>
      <w:r w:rsidR="0081129B" w:rsidRPr="0081129B">
        <w:rPr>
          <w:rFonts w:ascii="Monotype Corsiva" w:hAnsi="Monotype Corsiva" w:cs="Times New Roman"/>
          <w:b/>
          <w:color w:val="000000" w:themeColor="text1"/>
          <w:sz w:val="72"/>
          <w:szCs w:val="28"/>
        </w:rPr>
        <w:t>ЕРПАНТИН</w:t>
      </w:r>
      <w:r w:rsidR="00D33B7F" w:rsidRPr="0081129B">
        <w:rPr>
          <w:rFonts w:ascii="Monotype Corsiva" w:hAnsi="Monotype Corsiva" w:cs="Times New Roman"/>
          <w:b/>
          <w:color w:val="000000" w:themeColor="text1"/>
          <w:sz w:val="72"/>
          <w:szCs w:val="28"/>
        </w:rPr>
        <w:t>»</w:t>
      </w:r>
    </w:p>
    <w:p w:rsidR="00C05E77" w:rsidRPr="00061C98" w:rsidRDefault="0081129B" w:rsidP="00D33B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115570</wp:posOffset>
            </wp:positionV>
            <wp:extent cx="4135755" cy="3976370"/>
            <wp:effectExtent l="19050" t="0" r="0" b="0"/>
            <wp:wrapNone/>
            <wp:docPr id="2" name="Рисунок 0" descr="19558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87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E77" w:rsidRPr="00061C98" w:rsidRDefault="00C05E77" w:rsidP="00D33B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766" w:rsidRPr="00061C98" w:rsidRDefault="001C7766" w:rsidP="00D33B7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Авторы: 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творческая группа 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ДОО «Радужный город»</w:t>
      </w:r>
      <w:r w:rsidR="00C05E77"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E77" w:rsidRPr="00061C98" w:rsidRDefault="001C7766" w:rsidP="00D33B7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C05E77"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D7D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Малыгина Лариса Олеговна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7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старшая вожатая</w:t>
      </w:r>
    </w:p>
    <w:p w:rsidR="001C7766" w:rsidRDefault="001C7766" w:rsidP="00D33B7F">
      <w:pPr>
        <w:tabs>
          <w:tab w:val="left" w:pos="338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33B7F" w:rsidRPr="00061C98" w:rsidRDefault="00D33B7F" w:rsidP="00D33B7F">
      <w:pPr>
        <w:tabs>
          <w:tab w:val="left" w:pos="338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766" w:rsidRPr="00061C98" w:rsidRDefault="001C7766" w:rsidP="00D33B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766" w:rsidRPr="00061C98" w:rsidRDefault="001C7766" w:rsidP="00D33B7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766" w:rsidRPr="00061C98" w:rsidRDefault="001C7766" w:rsidP="00D33B7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город Нижний Новгород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2018</w:t>
      </w:r>
      <w:r w:rsidR="00C05E77"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</w:p>
    <w:p w:rsidR="00DD3DD5" w:rsidRPr="00061C98" w:rsidRDefault="00DD3DD5" w:rsidP="00D33B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карта проекта</w:t>
      </w:r>
    </w:p>
    <w:tbl>
      <w:tblPr>
        <w:tblStyle w:val="a4"/>
        <w:tblW w:w="10349" w:type="dxa"/>
        <w:tblInd w:w="-885" w:type="dxa"/>
        <w:tblLook w:val="04A0"/>
      </w:tblPr>
      <w:tblGrid>
        <w:gridCol w:w="4679"/>
        <w:gridCol w:w="5670"/>
      </w:tblGrid>
      <w:tr w:rsidR="00DD3DD5" w:rsidRPr="00061C98" w:rsidTr="00E02341">
        <w:tc>
          <w:tcPr>
            <w:tcW w:w="4679" w:type="dxa"/>
          </w:tcPr>
          <w:p w:rsidR="00DD3DD5" w:rsidRPr="00061C98" w:rsidRDefault="00DD3DD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Полное название проекта</w:t>
            </w:r>
          </w:p>
        </w:tc>
        <w:tc>
          <w:tcPr>
            <w:tcW w:w="5670" w:type="dxa"/>
          </w:tcPr>
          <w:p w:rsidR="00DD3DD5" w:rsidRPr="00061C98" w:rsidRDefault="0081129B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«Серпантин</w:t>
            </w:r>
            <w:r w:rsidR="0066437F"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3844D4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Актуальность</w:t>
            </w:r>
            <w:r w:rsidR="00DD3DD5"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670" w:type="dxa"/>
          </w:tcPr>
          <w:p w:rsidR="0081129B" w:rsidRDefault="0081129B" w:rsidP="0081129B">
            <w:pPr>
              <w:pStyle w:val="a5"/>
              <w:shd w:val="clear" w:color="auto" w:fill="FFFFFF"/>
              <w:spacing w:before="0" w:beforeAutospacing="0" w:after="151" w:afterAutospacing="0" w:line="360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81129B">
              <w:rPr>
                <w:color w:val="000000" w:themeColor="text1"/>
                <w:sz w:val="28"/>
                <w:szCs w:val="28"/>
              </w:rPr>
              <w:t>Данный проект имеет огромное значение для членов детского объеди</w:t>
            </w:r>
            <w:r w:rsidRPr="00061C98">
              <w:rPr>
                <w:color w:val="000000" w:themeColor="text1"/>
                <w:sz w:val="28"/>
                <w:szCs w:val="28"/>
              </w:rPr>
              <w:t xml:space="preserve">нения, так как он помогает привлечь ребят </w:t>
            </w:r>
            <w:r>
              <w:rPr>
                <w:color w:val="000000" w:themeColor="text1"/>
                <w:sz w:val="28"/>
                <w:szCs w:val="28"/>
              </w:rPr>
              <w:t>к решению общественных проблем.</w:t>
            </w:r>
          </w:p>
          <w:p w:rsidR="00DD3DD5" w:rsidRPr="0081129B" w:rsidRDefault="0081129B" w:rsidP="0081129B">
            <w:pPr>
              <w:pStyle w:val="a5"/>
              <w:shd w:val="clear" w:color="auto" w:fill="FFFFFF"/>
              <w:spacing w:before="0" w:beforeAutospacing="0" w:after="151" w:afterAutospacing="0" w:line="360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Социальная активная деятельность готовит учащихся к последующей гражданской деятельности, ими приобретается социальный опыт, формируется умение самостоятельно планировать и реализовывать запланированные дела, нести ответственность за свои действия.</w:t>
            </w:r>
          </w:p>
        </w:tc>
      </w:tr>
      <w:tr w:rsidR="003844D4" w:rsidRPr="00061C98" w:rsidTr="00E02341">
        <w:tc>
          <w:tcPr>
            <w:tcW w:w="4679" w:type="dxa"/>
          </w:tcPr>
          <w:p w:rsidR="003844D4" w:rsidRPr="00061C98" w:rsidRDefault="003844D4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3844D4" w:rsidRPr="00061C98" w:rsidRDefault="003844D4" w:rsidP="0081129B">
            <w:pPr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6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оздание условий для развития социальной и гражданской инициативности личности учащегося через практические дела и вовлечение школьников в активную деятельность по оказанию социальной помощи населению на добровольных началах.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DD3DD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DB006F" w:rsidRDefault="00241E2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Организовать группу.</w:t>
            </w:r>
          </w:p>
          <w:p w:rsidR="00DB006F" w:rsidRDefault="00241E2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 xml:space="preserve">Собрать информацию о </w:t>
            </w:r>
            <w:r w:rsidR="00B7173D" w:rsidRPr="00DB006F">
              <w:rPr>
                <w:color w:val="000000" w:themeColor="text1"/>
                <w:sz w:val="28"/>
                <w:szCs w:val="28"/>
              </w:rPr>
              <w:t>МАДОУ «Детский сад №456 «По щучьему веленью».</w:t>
            </w:r>
          </w:p>
          <w:p w:rsidR="00DB006F" w:rsidRDefault="00241E2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Раз</w:t>
            </w:r>
            <w:r w:rsidR="00B7173D" w:rsidRPr="00DB006F">
              <w:rPr>
                <w:color w:val="000000" w:themeColor="text1"/>
                <w:sz w:val="28"/>
                <w:szCs w:val="28"/>
              </w:rPr>
              <w:t>работать план посещения детского сада</w:t>
            </w:r>
            <w:r w:rsidRPr="00DB006F">
              <w:rPr>
                <w:color w:val="000000" w:themeColor="text1"/>
                <w:sz w:val="28"/>
                <w:szCs w:val="28"/>
              </w:rPr>
              <w:t>.</w:t>
            </w:r>
          </w:p>
          <w:p w:rsidR="00DB006F" w:rsidRDefault="00241E2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 xml:space="preserve">Разработать план мероприятий (игровые и </w:t>
            </w:r>
            <w:r w:rsidRPr="00DB006F">
              <w:rPr>
                <w:color w:val="000000" w:themeColor="text1"/>
                <w:sz w:val="28"/>
                <w:szCs w:val="28"/>
              </w:rPr>
              <w:lastRenderedPageBreak/>
              <w:t>празднич</w:t>
            </w:r>
            <w:r w:rsidR="00B7173D" w:rsidRPr="00DB006F">
              <w:rPr>
                <w:color w:val="000000" w:themeColor="text1"/>
                <w:sz w:val="28"/>
                <w:szCs w:val="28"/>
              </w:rPr>
              <w:t>ные программы)</w:t>
            </w:r>
          </w:p>
          <w:p w:rsidR="00DB006F" w:rsidRDefault="003844D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Повышение в обществе статуса понятий «добро» и «взаимопомощь» через решение локальных проблем силами школьников</w:t>
            </w:r>
            <w:r w:rsidR="00DB006F">
              <w:rPr>
                <w:color w:val="000000" w:themeColor="text1"/>
                <w:sz w:val="28"/>
                <w:szCs w:val="28"/>
              </w:rPr>
              <w:t>.</w:t>
            </w:r>
          </w:p>
          <w:p w:rsidR="003844D4" w:rsidRPr="00DB006F" w:rsidRDefault="003844D4" w:rsidP="00D33B7F">
            <w:pPr>
              <w:pStyle w:val="a5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Развитие социальной культуры, активной гражданской позиции.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DD3DD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5670" w:type="dxa"/>
          </w:tcPr>
          <w:p w:rsidR="00DD3DD5" w:rsidRPr="00061C98" w:rsidRDefault="001F2D78" w:rsidP="00D33B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241E24"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одного учебного года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DD3DD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670" w:type="dxa"/>
          </w:tcPr>
          <w:p w:rsidR="001F2D78" w:rsidRDefault="00C40B96" w:rsidP="001F2D78">
            <w:pPr>
              <w:pStyle w:val="a5"/>
              <w:tabs>
                <w:tab w:val="left" w:pos="827"/>
              </w:tabs>
              <w:spacing w:line="360" w:lineRule="auto"/>
              <w:ind w:firstLine="74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Проект «Подари улыбку</w:t>
            </w:r>
            <w:r w:rsidR="00F10ECA" w:rsidRPr="00061C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» предполагает работу по организации досуга детей </w:t>
            </w:r>
            <w:proofErr w:type="gramStart"/>
            <w:r w:rsidR="00F10ECA" w:rsidRPr="00061C98">
              <w:rPr>
                <w:color w:val="000000" w:themeColor="text1"/>
                <w:sz w:val="28"/>
                <w:szCs w:val="28"/>
                <w:shd w:val="clear" w:color="auto" w:fill="FFFFFF"/>
              </w:rPr>
              <w:t>находящихся</w:t>
            </w:r>
            <w:proofErr w:type="gramEnd"/>
            <w:r w:rsidR="00F10ECA" w:rsidRPr="00061C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B6D15" w:rsidRPr="00061C98">
              <w:rPr>
                <w:color w:val="000000" w:themeColor="text1"/>
                <w:sz w:val="28"/>
                <w:szCs w:val="28"/>
                <w:shd w:val="clear" w:color="auto" w:fill="FFFFFF"/>
              </w:rPr>
              <w:t>в МАДОУ №456 «По щучьему веленью»</w:t>
            </w:r>
            <w:r w:rsidR="00F10ECA" w:rsidRPr="00061C98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F2D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1F2D78" w:rsidRPr="001F2D78" w:rsidRDefault="00334536" w:rsidP="001F2D78">
            <w:pPr>
              <w:pStyle w:val="a5"/>
              <w:tabs>
                <w:tab w:val="left" w:pos="827"/>
              </w:tabs>
              <w:spacing w:line="360" w:lineRule="auto"/>
              <w:ind w:firstLine="74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В прое</w:t>
            </w:r>
            <w:r w:rsidR="009B6D15" w:rsidRPr="00061C98">
              <w:rPr>
                <w:color w:val="000000" w:themeColor="text1"/>
                <w:sz w:val="28"/>
                <w:szCs w:val="28"/>
              </w:rPr>
              <w:t>кте принимают участие детское общественное объединение «Радужный город».</w:t>
            </w:r>
          </w:p>
          <w:p w:rsidR="00DD3DD5" w:rsidRPr="0081129B" w:rsidRDefault="00334536" w:rsidP="001F2D78">
            <w:pPr>
              <w:pStyle w:val="a5"/>
              <w:tabs>
                <w:tab w:val="left" w:pos="827"/>
              </w:tabs>
              <w:spacing w:line="360" w:lineRule="auto"/>
              <w:ind w:firstLine="742"/>
              <w:jc w:val="both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Проект предполагает работу по организации  игровых и концертных  программ приуроченных к календарным праздникам</w:t>
            </w:r>
            <w:r w:rsidR="00F10ECA" w:rsidRPr="00061C98">
              <w:rPr>
                <w:color w:val="000000" w:themeColor="text1"/>
                <w:sz w:val="28"/>
                <w:szCs w:val="28"/>
              </w:rPr>
              <w:t xml:space="preserve"> в течени</w:t>
            </w:r>
            <w:proofErr w:type="gramStart"/>
            <w:r w:rsidR="00F10ECA" w:rsidRPr="00061C98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F10ECA" w:rsidRPr="00061C98">
              <w:rPr>
                <w:color w:val="000000" w:themeColor="text1"/>
                <w:sz w:val="28"/>
                <w:szCs w:val="28"/>
              </w:rPr>
              <w:t xml:space="preserve"> всего учебного года</w:t>
            </w:r>
            <w:r w:rsidRPr="00061C9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66437F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5670" w:type="dxa"/>
          </w:tcPr>
          <w:p w:rsidR="00DD3DD5" w:rsidRPr="00061C98" w:rsidRDefault="009B6D15" w:rsidP="001F2D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общеобразовательное учреждение «Детский сад №456 «По щучьему </w:t>
            </w:r>
            <w:r w:rsidR="00B7173D"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веленью» </w:t>
            </w: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66437F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5670" w:type="dxa"/>
          </w:tcPr>
          <w:p w:rsidR="00DD3DD5" w:rsidRPr="00061C98" w:rsidRDefault="006170FE" w:rsidP="00D33B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общественное объединение «Радужный город»</w:t>
            </w:r>
          </w:p>
        </w:tc>
      </w:tr>
      <w:tr w:rsidR="00DD3DD5" w:rsidRPr="00061C98" w:rsidTr="00E02341">
        <w:tc>
          <w:tcPr>
            <w:tcW w:w="4679" w:type="dxa"/>
          </w:tcPr>
          <w:p w:rsidR="00DD3DD5" w:rsidRPr="00061C98" w:rsidRDefault="0066437F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670" w:type="dxa"/>
          </w:tcPr>
          <w:p w:rsidR="00DD3DD5" w:rsidRPr="00061C98" w:rsidRDefault="009B6D1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Малыгина Лариса Олеговна, старшая вожатая</w:t>
            </w:r>
          </w:p>
        </w:tc>
      </w:tr>
      <w:tr w:rsidR="0066437F" w:rsidRPr="00061C98" w:rsidTr="00E02341">
        <w:tc>
          <w:tcPr>
            <w:tcW w:w="4679" w:type="dxa"/>
          </w:tcPr>
          <w:p w:rsidR="0066437F" w:rsidRPr="00061C98" w:rsidRDefault="0066437F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66437F" w:rsidRPr="00061C98" w:rsidRDefault="009B6D15" w:rsidP="00D33B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Нижний Новгород ул. Героев Космоса </w:t>
            </w: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д.1</w:t>
            </w:r>
          </w:p>
        </w:tc>
      </w:tr>
      <w:tr w:rsidR="0066437F" w:rsidRPr="00061C98" w:rsidTr="00E02341">
        <w:tc>
          <w:tcPr>
            <w:tcW w:w="4679" w:type="dxa"/>
          </w:tcPr>
          <w:p w:rsidR="0066437F" w:rsidRPr="00061C98" w:rsidRDefault="0066437F" w:rsidP="00D33B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670" w:type="dxa"/>
          </w:tcPr>
          <w:p w:rsidR="0066437F" w:rsidRPr="00061C98" w:rsidRDefault="00A81880" w:rsidP="00D33B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B6D15" w:rsidRPr="0006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266960</w:t>
            </w:r>
          </w:p>
        </w:tc>
      </w:tr>
    </w:tbl>
    <w:p w:rsidR="005112CF" w:rsidRDefault="0081129B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5112CF" w:rsidRDefault="005112CF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</w:p>
    <w:p w:rsidR="007C769B" w:rsidRPr="0081129B" w:rsidRDefault="007C769B" w:rsidP="0081129B">
      <w:pPr>
        <w:pStyle w:val="a5"/>
        <w:shd w:val="clear" w:color="auto" w:fill="FFFFFF"/>
        <w:spacing w:before="0" w:beforeAutospacing="0" w:after="151" w:afterAutospacing="0" w:line="360" w:lineRule="auto"/>
        <w:jc w:val="center"/>
        <w:rPr>
          <w:rStyle w:val="ad"/>
          <w:b/>
          <w:i w:val="0"/>
          <w:color w:val="000000" w:themeColor="text1"/>
          <w:sz w:val="28"/>
          <w:szCs w:val="28"/>
        </w:rPr>
      </w:pPr>
      <w:r w:rsidRPr="00061C98">
        <w:rPr>
          <w:rStyle w:val="ad"/>
          <w:b/>
          <w:i w:val="0"/>
          <w:color w:val="000000" w:themeColor="text1"/>
          <w:sz w:val="28"/>
          <w:szCs w:val="28"/>
        </w:rPr>
        <w:lastRenderedPageBreak/>
        <w:t>Пояснительная записка.</w:t>
      </w:r>
    </w:p>
    <w:p w:rsidR="001F0500" w:rsidRPr="00061C98" w:rsidRDefault="001F0500" w:rsidP="00D33B7F">
      <w:pPr>
        <w:pStyle w:val="a5"/>
        <w:shd w:val="clear" w:color="auto" w:fill="FFFFFF"/>
        <w:spacing w:before="0" w:beforeAutospacing="0" w:after="151" w:afterAutospacing="0" w:line="360" w:lineRule="auto"/>
        <w:jc w:val="right"/>
        <w:rPr>
          <w:rStyle w:val="ad"/>
          <w:color w:val="000000" w:themeColor="text1"/>
          <w:sz w:val="28"/>
          <w:szCs w:val="28"/>
        </w:rPr>
      </w:pPr>
      <w:r w:rsidRPr="00061C98">
        <w:rPr>
          <w:rStyle w:val="ad"/>
          <w:color w:val="000000" w:themeColor="text1"/>
          <w:sz w:val="28"/>
          <w:szCs w:val="28"/>
        </w:rPr>
        <w:t xml:space="preserve">«Чтобы поверить в добро, </w:t>
      </w:r>
      <w:r w:rsidRPr="00061C98">
        <w:rPr>
          <w:rStyle w:val="ad"/>
          <w:color w:val="000000" w:themeColor="text1"/>
          <w:sz w:val="28"/>
          <w:szCs w:val="28"/>
        </w:rPr>
        <w:br/>
        <w:t>надо начать делать его» </w:t>
      </w:r>
    </w:p>
    <w:p w:rsidR="001F0500" w:rsidRPr="00061C98" w:rsidRDefault="001F0500" w:rsidP="00D33B7F">
      <w:pPr>
        <w:pStyle w:val="a5"/>
        <w:shd w:val="clear" w:color="auto" w:fill="FFFFFF"/>
        <w:spacing w:before="0" w:beforeAutospacing="0" w:after="151" w:afterAutospacing="0" w:line="360" w:lineRule="auto"/>
        <w:jc w:val="right"/>
        <w:rPr>
          <w:color w:val="000000" w:themeColor="text1"/>
          <w:sz w:val="28"/>
          <w:szCs w:val="28"/>
        </w:rPr>
      </w:pPr>
      <w:r w:rsidRPr="00061C98">
        <w:rPr>
          <w:rStyle w:val="ae"/>
          <w:i/>
          <w:iCs/>
          <w:color w:val="000000" w:themeColor="text1"/>
          <w:sz w:val="28"/>
          <w:szCs w:val="28"/>
        </w:rPr>
        <w:t>Лев Николаевич Толстой</w:t>
      </w:r>
    </w:p>
    <w:p w:rsidR="007C769B" w:rsidRPr="00061C98" w:rsidRDefault="007C769B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1C98">
        <w:rPr>
          <w:color w:val="000000" w:themeColor="text1"/>
          <w:sz w:val="28"/>
          <w:szCs w:val="28"/>
          <w:shd w:val="clear" w:color="auto" w:fill="FFFFFF"/>
        </w:rPr>
        <w:t xml:space="preserve">6 декабря 2017 года на церемонии в честь окончания Всероссийского форума волонтеров и добровольцев президент Российской Федерации Владимир Владимирович Путин подписал указ о том, что 2018 год в России станет Годом добровольца. </w:t>
      </w:r>
    </w:p>
    <w:p w:rsidR="007C769B" w:rsidRPr="00061C98" w:rsidRDefault="007C769B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1C98">
        <w:rPr>
          <w:color w:val="000000" w:themeColor="text1"/>
          <w:sz w:val="28"/>
          <w:szCs w:val="28"/>
          <w:shd w:val="clear" w:color="auto" w:fill="FFFFFF"/>
        </w:rPr>
        <w:t xml:space="preserve">Сегодня в нашей стране активно развивается добровольчество, реализуются  различные формы и методы работы с волонтерами. И особая роль в развитии </w:t>
      </w:r>
      <w:proofErr w:type="spellStart"/>
      <w:r w:rsidRPr="00061C98">
        <w:rPr>
          <w:color w:val="000000" w:themeColor="text1"/>
          <w:sz w:val="28"/>
          <w:szCs w:val="28"/>
          <w:shd w:val="clear" w:color="auto" w:fill="FFFFFF"/>
        </w:rPr>
        <w:t>волонтерства</w:t>
      </w:r>
      <w:proofErr w:type="spellEnd"/>
      <w:r w:rsidRPr="00061C98">
        <w:rPr>
          <w:color w:val="000000" w:themeColor="text1"/>
          <w:sz w:val="28"/>
          <w:szCs w:val="28"/>
          <w:shd w:val="clear" w:color="auto" w:fill="FFFFFF"/>
        </w:rPr>
        <w:t xml:space="preserve"> принадлежит молодежи. А </w:t>
      </w:r>
      <w:r w:rsidRPr="00061C98">
        <w:rPr>
          <w:color w:val="000000" w:themeColor="text1"/>
          <w:sz w:val="28"/>
          <w:szCs w:val="28"/>
        </w:rPr>
        <w:t xml:space="preserve">возможность реального участия в решении проблем школы, города, общества даёт ребятам социальное проектирование. </w:t>
      </w:r>
    </w:p>
    <w:p w:rsidR="00E02341" w:rsidRPr="00061C98" w:rsidRDefault="00E02341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>Социальное проектирование – это самостоятельный выбор той деятельности, которая больше всего соответствует интересам и способностям ребенка. Человек, который делает выбор, несет и личную ответственность за его последствия.</w:t>
      </w:r>
    </w:p>
    <w:p w:rsidR="00E02341" w:rsidRPr="00061C98" w:rsidRDefault="00355EB1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 xml:space="preserve">Именно </w:t>
      </w:r>
      <w:r w:rsidR="00E02341" w:rsidRPr="00061C98">
        <w:rPr>
          <w:color w:val="000000" w:themeColor="text1"/>
          <w:sz w:val="28"/>
          <w:szCs w:val="28"/>
        </w:rPr>
        <w:t>мысль – «я могу сделать сам и не только для себя» – больше всего воодушевляет подростков. Этот период становления детской личности характеризуется ярко выраженной потребностью быть нужным, полезным другим, желанием проверить свои способности в реальном деле. Именно реальность, жизненность социального проекта привлекает школьников. Это своеобразный тест на взрослость. И каждый из подростков хотел бы достойно выдержать его.</w:t>
      </w:r>
    </w:p>
    <w:p w:rsidR="00E02341" w:rsidRPr="00061C98" w:rsidRDefault="00E02341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 xml:space="preserve">Социальное проектирование – это коллективная работа над большим и важным делом, которая формирует важные социальные навыки, крайне необходимые сегодня для трудовой деятельности в производственных </w:t>
      </w:r>
      <w:r w:rsidRPr="00061C98">
        <w:rPr>
          <w:color w:val="000000" w:themeColor="text1"/>
          <w:sz w:val="28"/>
          <w:szCs w:val="28"/>
        </w:rPr>
        <w:lastRenderedPageBreak/>
        <w:t xml:space="preserve">коллективах, в фирмах и т.д. Школьник сегодня стоит перед серьезным выбором – жить только для себя или помнить о других и помогать им по мере своих сил и возможностей. Разумеется, обе эти позиции можно и нужно сочетать, переключаясь с сугубо личных интересов </w:t>
      </w:r>
      <w:proofErr w:type="gramStart"/>
      <w:r w:rsidRPr="00061C98">
        <w:rPr>
          <w:color w:val="000000" w:themeColor="text1"/>
          <w:sz w:val="28"/>
          <w:szCs w:val="28"/>
        </w:rPr>
        <w:t>на</w:t>
      </w:r>
      <w:proofErr w:type="gramEnd"/>
      <w:r w:rsidRPr="00061C98">
        <w:rPr>
          <w:color w:val="000000" w:themeColor="text1"/>
          <w:sz w:val="28"/>
          <w:szCs w:val="28"/>
        </w:rPr>
        <w:t xml:space="preserve"> групповые, коллективные, социальные.</w:t>
      </w:r>
    </w:p>
    <w:p w:rsidR="00C4091F" w:rsidRPr="00061C98" w:rsidRDefault="00E02341" w:rsidP="00D33B7F">
      <w:pPr>
        <w:pStyle w:val="a5"/>
        <w:shd w:val="clear" w:color="auto" w:fill="FFFFFF"/>
        <w:tabs>
          <w:tab w:val="left" w:pos="993"/>
        </w:tabs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>Социальный проект, осуществляемый по собственному выбору школьника, является настоящей школой жизни, так как участники проектирования получают неоценимый опыт выбора и привыкают нести за него ответственность. Это действенная проверка собственных способностей и возможность скорректировать жизненные планы.</w:t>
      </w:r>
    </w:p>
    <w:p w:rsidR="00C4091F" w:rsidRDefault="00C4091F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12CF" w:rsidRDefault="005112CF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96" w:rsidRDefault="00C40B96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129B" w:rsidRPr="00061C98" w:rsidRDefault="0081129B" w:rsidP="00D33B7F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5EB1" w:rsidRPr="00061C98" w:rsidRDefault="00660A24" w:rsidP="00D33B7F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Описание </w:t>
      </w:r>
      <w:r w:rsidR="00355EB1" w:rsidRPr="00355E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проекта.</w:t>
      </w:r>
    </w:p>
    <w:p w:rsidR="00C4091F" w:rsidRDefault="00C4091F" w:rsidP="00D33B7F">
      <w:pPr>
        <w:pStyle w:val="a5"/>
        <w:shd w:val="clear" w:color="auto" w:fill="FFFFFF"/>
        <w:spacing w:before="0" w:beforeAutospacing="0" w:after="151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1129B">
        <w:rPr>
          <w:color w:val="000000" w:themeColor="text1"/>
          <w:sz w:val="28"/>
          <w:szCs w:val="28"/>
        </w:rPr>
        <w:t xml:space="preserve">Данный проект имеет огромное </w:t>
      </w:r>
      <w:r w:rsidRPr="0081129B">
        <w:rPr>
          <w:b/>
          <w:i/>
          <w:color w:val="000000" w:themeColor="text1"/>
          <w:sz w:val="28"/>
          <w:szCs w:val="28"/>
        </w:rPr>
        <w:t>значение</w:t>
      </w:r>
      <w:r w:rsidRPr="0081129B">
        <w:rPr>
          <w:color w:val="000000" w:themeColor="text1"/>
          <w:sz w:val="28"/>
          <w:szCs w:val="28"/>
        </w:rPr>
        <w:t xml:space="preserve"> для ч</w:t>
      </w:r>
      <w:r w:rsidR="008C57B2" w:rsidRPr="0081129B">
        <w:rPr>
          <w:color w:val="000000" w:themeColor="text1"/>
          <w:sz w:val="28"/>
          <w:szCs w:val="28"/>
        </w:rPr>
        <w:t>ленов детского объеди</w:t>
      </w:r>
      <w:r w:rsidR="008C57B2" w:rsidRPr="00061C98">
        <w:rPr>
          <w:color w:val="000000" w:themeColor="text1"/>
          <w:sz w:val="28"/>
          <w:szCs w:val="28"/>
        </w:rPr>
        <w:t>нения, так как он</w:t>
      </w:r>
      <w:r w:rsidRPr="00061C98">
        <w:rPr>
          <w:color w:val="000000" w:themeColor="text1"/>
          <w:sz w:val="28"/>
          <w:szCs w:val="28"/>
        </w:rPr>
        <w:t xml:space="preserve"> помогает привлечь ребят к решению общественных проблем. Социальная </w:t>
      </w:r>
      <w:r w:rsidR="008C57B2" w:rsidRPr="00061C98">
        <w:rPr>
          <w:color w:val="000000" w:themeColor="text1"/>
          <w:sz w:val="28"/>
          <w:szCs w:val="28"/>
        </w:rPr>
        <w:t>активная деятельность готовит учащихся к последующей гражданской деятельности, ими приобретается социальный опыт, формируется умение самостоятельно планировать и реализовывать запланированные дела, нести ответственность за свои действия.</w:t>
      </w:r>
    </w:p>
    <w:p w:rsidR="00061C98" w:rsidRDefault="00061C98" w:rsidP="00D33B7F">
      <w:pPr>
        <w:shd w:val="clear" w:color="auto" w:fill="FFFFFF"/>
        <w:spacing w:after="15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C9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Проект направлен</w:t>
      </w:r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 на эффективное развитие человека ХХ</w:t>
      </w:r>
      <w:proofErr w:type="gramStart"/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Pr="0006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века: мобильного, конструктивного, коммуникабельного, толерантного, ответственного, способного быстро решать возникающие проблемы.</w:t>
      </w:r>
    </w:p>
    <w:p w:rsidR="007F4AD2" w:rsidRDefault="007F4AD2" w:rsidP="00D33B7F">
      <w:pPr>
        <w:shd w:val="clear" w:color="auto" w:fill="FFFFFF"/>
        <w:spacing w:after="151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4A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</w:t>
      </w:r>
      <w:r w:rsidRPr="0006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оздание условий для развития социальной и гражданской инициативности личности учащегося через практические дела и вовлечение школьников в активную деятельность по оказанию социальной помощи населению на добровольных началах.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Данная цель формирует следующие задачи:</w:t>
      </w:r>
    </w:p>
    <w:p w:rsidR="007F4AD2" w:rsidRDefault="007F4AD2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группу</w:t>
      </w:r>
      <w:r w:rsidR="00660A24">
        <w:rPr>
          <w:color w:val="000000" w:themeColor="text1"/>
          <w:sz w:val="28"/>
          <w:szCs w:val="28"/>
        </w:rPr>
        <w:t>;</w:t>
      </w:r>
    </w:p>
    <w:p w:rsidR="007F4AD2" w:rsidRDefault="007F4AD2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F4AD2">
        <w:rPr>
          <w:color w:val="000000" w:themeColor="text1"/>
          <w:sz w:val="28"/>
          <w:szCs w:val="28"/>
        </w:rPr>
        <w:t>Собрать информацию о МАДОУ «Детский сад №456 «По щучьему веленью»</w:t>
      </w:r>
      <w:r w:rsidR="00660A24">
        <w:rPr>
          <w:color w:val="000000" w:themeColor="text1"/>
          <w:sz w:val="28"/>
          <w:szCs w:val="28"/>
        </w:rPr>
        <w:t>;</w:t>
      </w:r>
    </w:p>
    <w:p w:rsidR="007F4AD2" w:rsidRDefault="007F4AD2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F4AD2">
        <w:rPr>
          <w:color w:val="000000" w:themeColor="text1"/>
          <w:sz w:val="28"/>
          <w:szCs w:val="28"/>
        </w:rPr>
        <w:t>Разработать план посещения детского сада</w:t>
      </w:r>
      <w:r w:rsidR="00660A24">
        <w:rPr>
          <w:color w:val="000000" w:themeColor="text1"/>
          <w:sz w:val="28"/>
          <w:szCs w:val="28"/>
        </w:rPr>
        <w:t>;</w:t>
      </w:r>
    </w:p>
    <w:p w:rsidR="007F4AD2" w:rsidRDefault="007F4AD2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F4AD2">
        <w:rPr>
          <w:color w:val="000000" w:themeColor="text1"/>
          <w:sz w:val="28"/>
          <w:szCs w:val="28"/>
        </w:rPr>
        <w:t>Разработать план мероприятий (игровые и праздничные программы)</w:t>
      </w:r>
      <w:r w:rsidR="00660A24">
        <w:rPr>
          <w:color w:val="000000" w:themeColor="text1"/>
          <w:sz w:val="28"/>
          <w:szCs w:val="28"/>
        </w:rPr>
        <w:t>;</w:t>
      </w:r>
    </w:p>
    <w:p w:rsidR="007F4AD2" w:rsidRDefault="007F4AD2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F4AD2">
        <w:rPr>
          <w:color w:val="000000" w:themeColor="text1"/>
          <w:sz w:val="28"/>
          <w:szCs w:val="28"/>
        </w:rPr>
        <w:t>Повышение в обществе статуса понятий «добро» и «взаимопомощь» через решение локальных</w:t>
      </w:r>
      <w:r w:rsidR="00660A24">
        <w:rPr>
          <w:color w:val="000000" w:themeColor="text1"/>
          <w:sz w:val="28"/>
          <w:szCs w:val="28"/>
        </w:rPr>
        <w:t xml:space="preserve"> проблем силами школьников;</w:t>
      </w:r>
    </w:p>
    <w:p w:rsidR="00241E24" w:rsidRPr="00660A24" w:rsidRDefault="00660A24" w:rsidP="00D33B7F">
      <w:pPr>
        <w:pStyle w:val="a5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социал</w:t>
      </w:r>
      <w:r w:rsidR="007F4AD2" w:rsidRPr="007F4AD2">
        <w:rPr>
          <w:color w:val="000000" w:themeColor="text1"/>
          <w:sz w:val="28"/>
          <w:szCs w:val="28"/>
        </w:rPr>
        <w:t>ьной культуры, активной гражданской позиции.</w:t>
      </w:r>
    </w:p>
    <w:p w:rsidR="00241E24" w:rsidRPr="00061C98" w:rsidRDefault="00241E24" w:rsidP="00D33B7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60A24">
        <w:rPr>
          <w:b/>
          <w:bCs/>
          <w:i/>
          <w:color w:val="000000" w:themeColor="text1"/>
          <w:sz w:val="28"/>
          <w:szCs w:val="28"/>
        </w:rPr>
        <w:t>Организаторы проекта</w:t>
      </w:r>
      <w:r w:rsidRPr="00061C98">
        <w:rPr>
          <w:b/>
          <w:bCs/>
          <w:color w:val="000000" w:themeColor="text1"/>
          <w:sz w:val="28"/>
          <w:szCs w:val="28"/>
        </w:rPr>
        <w:t>:</w:t>
      </w:r>
      <w:r w:rsidRPr="00061C9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660A24">
        <w:rPr>
          <w:color w:val="000000" w:themeColor="text1"/>
          <w:sz w:val="28"/>
          <w:szCs w:val="28"/>
        </w:rPr>
        <w:t>детское общественное объединение «Радужный город» и старшая вожатая Малыгина Лариса Олеговна</w:t>
      </w:r>
    </w:p>
    <w:p w:rsidR="00241E24" w:rsidRPr="00061C98" w:rsidRDefault="00660A24" w:rsidP="00D33B7F">
      <w:pPr>
        <w:pStyle w:val="a5"/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60A24">
        <w:rPr>
          <w:b/>
          <w:bCs/>
          <w:i/>
          <w:color w:val="000000" w:themeColor="text1"/>
          <w:sz w:val="28"/>
          <w:szCs w:val="28"/>
        </w:rPr>
        <w:lastRenderedPageBreak/>
        <w:t xml:space="preserve">Территория реализации </w:t>
      </w:r>
      <w:r w:rsidR="00241E24" w:rsidRPr="00660A24">
        <w:rPr>
          <w:b/>
          <w:bCs/>
          <w:i/>
          <w:color w:val="000000" w:themeColor="text1"/>
          <w:sz w:val="28"/>
          <w:szCs w:val="28"/>
        </w:rPr>
        <w:t>проекта</w:t>
      </w:r>
      <w:r w:rsidR="00241E24" w:rsidRPr="00061C98">
        <w:rPr>
          <w:b/>
          <w:bCs/>
          <w:color w:val="000000" w:themeColor="text1"/>
          <w:sz w:val="28"/>
          <w:szCs w:val="28"/>
        </w:rPr>
        <w:t>:</w:t>
      </w:r>
      <w:r w:rsidR="00241E24" w:rsidRPr="00061C98">
        <w:rPr>
          <w:rStyle w:val="apple-converted-space"/>
          <w:color w:val="000000" w:themeColor="text1"/>
          <w:sz w:val="28"/>
          <w:szCs w:val="28"/>
        </w:rPr>
        <w:t> </w:t>
      </w:r>
      <w:r w:rsidRPr="00061C98">
        <w:rPr>
          <w:color w:val="000000" w:themeColor="text1"/>
          <w:sz w:val="28"/>
          <w:szCs w:val="28"/>
        </w:rPr>
        <w:t xml:space="preserve">Муниципальное автономное дошкольное общеобразовательное учреждение «Детский сад №456 «По щучьему веленью»  </w:t>
      </w:r>
    </w:p>
    <w:p w:rsidR="00241E24" w:rsidRPr="00061C98" w:rsidRDefault="00241E24" w:rsidP="00D33B7F">
      <w:pPr>
        <w:pStyle w:val="a5"/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60A24">
        <w:rPr>
          <w:b/>
          <w:bCs/>
          <w:i/>
          <w:color w:val="000000" w:themeColor="text1"/>
          <w:sz w:val="28"/>
          <w:szCs w:val="28"/>
        </w:rPr>
        <w:t>Срок реализации проекта</w:t>
      </w:r>
      <w:r w:rsidRPr="00061C98">
        <w:rPr>
          <w:b/>
          <w:bCs/>
          <w:color w:val="000000" w:themeColor="text1"/>
          <w:sz w:val="28"/>
          <w:szCs w:val="28"/>
        </w:rPr>
        <w:t>:</w:t>
      </w:r>
      <w:r w:rsidRPr="00061C98">
        <w:rPr>
          <w:rStyle w:val="apple-converted-space"/>
          <w:color w:val="000000" w:themeColor="text1"/>
          <w:sz w:val="28"/>
          <w:szCs w:val="28"/>
        </w:rPr>
        <w:t> </w:t>
      </w:r>
      <w:r w:rsidR="00A81880" w:rsidRPr="00061C98">
        <w:rPr>
          <w:color w:val="000000" w:themeColor="text1"/>
          <w:sz w:val="28"/>
          <w:szCs w:val="28"/>
        </w:rPr>
        <w:t>201</w:t>
      </w:r>
      <w:r w:rsidR="00660A24">
        <w:rPr>
          <w:color w:val="000000" w:themeColor="text1"/>
          <w:sz w:val="28"/>
          <w:szCs w:val="28"/>
        </w:rPr>
        <w:t>8-2019 учебный год</w:t>
      </w:r>
    </w:p>
    <w:p w:rsidR="00A81880" w:rsidRPr="00061C98" w:rsidRDefault="00241E24" w:rsidP="00D33B7F">
      <w:pPr>
        <w:pStyle w:val="a5"/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60A24">
        <w:rPr>
          <w:b/>
          <w:bCs/>
          <w:i/>
          <w:color w:val="000000" w:themeColor="text1"/>
          <w:sz w:val="28"/>
          <w:szCs w:val="28"/>
        </w:rPr>
        <w:t>Реализация проекта</w:t>
      </w:r>
      <w:r w:rsidRPr="00061C98">
        <w:rPr>
          <w:rStyle w:val="apple-converted-space"/>
          <w:color w:val="000000" w:themeColor="text1"/>
          <w:sz w:val="28"/>
          <w:szCs w:val="28"/>
        </w:rPr>
        <w:t> </w:t>
      </w:r>
      <w:r w:rsidRPr="00061C98">
        <w:rPr>
          <w:color w:val="000000" w:themeColor="text1"/>
          <w:sz w:val="28"/>
          <w:szCs w:val="28"/>
        </w:rPr>
        <w:t xml:space="preserve">включает в себя проведение нескольких </w:t>
      </w:r>
      <w:r w:rsidR="00A81880" w:rsidRPr="00061C98">
        <w:rPr>
          <w:color w:val="000000" w:themeColor="text1"/>
          <w:sz w:val="28"/>
          <w:szCs w:val="28"/>
        </w:rPr>
        <w:t>праздничных мероприятий.</w:t>
      </w:r>
    </w:p>
    <w:p w:rsidR="00DB006F" w:rsidRDefault="00DB006F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«Давайте знакомиться»</w:t>
      </w:r>
    </w:p>
    <w:p w:rsidR="00660A24" w:rsidRDefault="00A81880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 xml:space="preserve">Игровая программа </w:t>
      </w:r>
      <w:r w:rsidR="00660A24">
        <w:rPr>
          <w:color w:val="000000" w:themeColor="text1"/>
          <w:sz w:val="28"/>
          <w:szCs w:val="28"/>
        </w:rPr>
        <w:t>«Поезд Здоровья</w:t>
      </w:r>
      <w:r w:rsidRPr="00061C98">
        <w:rPr>
          <w:color w:val="000000" w:themeColor="text1"/>
          <w:sz w:val="28"/>
          <w:szCs w:val="28"/>
        </w:rPr>
        <w:t>»</w:t>
      </w:r>
    </w:p>
    <w:p w:rsidR="00660A24" w:rsidRDefault="00A81880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60A24">
        <w:rPr>
          <w:color w:val="000000" w:themeColor="text1"/>
          <w:sz w:val="28"/>
          <w:szCs w:val="28"/>
        </w:rPr>
        <w:t>Празднична</w:t>
      </w:r>
      <w:r w:rsidR="00660A24">
        <w:rPr>
          <w:color w:val="000000" w:themeColor="text1"/>
          <w:sz w:val="28"/>
          <w:szCs w:val="28"/>
        </w:rPr>
        <w:t>я программа «Новогодний калейдоскоп</w:t>
      </w:r>
      <w:r w:rsidRPr="00660A24">
        <w:rPr>
          <w:color w:val="000000" w:themeColor="text1"/>
          <w:sz w:val="28"/>
          <w:szCs w:val="28"/>
        </w:rPr>
        <w:t>»</w:t>
      </w:r>
    </w:p>
    <w:p w:rsidR="00660A24" w:rsidRDefault="00660A24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Масленица </w:t>
      </w:r>
    </w:p>
    <w:p w:rsidR="00660A24" w:rsidRDefault="00660A24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Игровая программа «Весенний позитив</w:t>
      </w:r>
      <w:r w:rsidR="00A81880" w:rsidRPr="00660A24">
        <w:rPr>
          <w:color w:val="000000" w:themeColor="text1"/>
          <w:sz w:val="28"/>
          <w:szCs w:val="28"/>
        </w:rPr>
        <w:t>»</w:t>
      </w:r>
    </w:p>
    <w:p w:rsidR="00045DED" w:rsidRPr="00660A24" w:rsidRDefault="00045DED" w:rsidP="00D33B7F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Квест</w:t>
      </w:r>
      <w:proofErr w:type="spellEnd"/>
      <w:r>
        <w:rPr>
          <w:color w:val="000000" w:themeColor="text1"/>
          <w:sz w:val="28"/>
          <w:szCs w:val="28"/>
        </w:rPr>
        <w:t xml:space="preserve"> «Спорт – это здорово!»</w:t>
      </w:r>
    </w:p>
    <w:p w:rsidR="00A81880" w:rsidRPr="00061C98" w:rsidRDefault="00A81880" w:rsidP="00D33B7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1880" w:rsidRPr="00061C98" w:rsidRDefault="00A81880" w:rsidP="00D33B7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1880" w:rsidRPr="00061C98" w:rsidRDefault="00A81880" w:rsidP="00D33B7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67B35" w:rsidRDefault="00667B35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45DED" w:rsidRDefault="00045DED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45DED" w:rsidRDefault="00045DED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45DED" w:rsidRDefault="00045DED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45DED" w:rsidRDefault="00045DED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40B96" w:rsidRDefault="00C40B96" w:rsidP="00D33B7F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1129B" w:rsidRDefault="0081129B" w:rsidP="00D33B7F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A81880" w:rsidRPr="00061C98" w:rsidRDefault="00F10ECA" w:rsidP="00D33B7F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61C98">
        <w:rPr>
          <w:b/>
          <w:color w:val="000000" w:themeColor="text1"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Ind w:w="-601" w:type="dxa"/>
        <w:tblLook w:val="04A0"/>
      </w:tblPr>
      <w:tblGrid>
        <w:gridCol w:w="2849"/>
        <w:gridCol w:w="4381"/>
        <w:gridCol w:w="2835"/>
      </w:tblGrid>
      <w:tr w:rsidR="00045DED" w:rsidRPr="00061C98" w:rsidTr="00045DED">
        <w:tc>
          <w:tcPr>
            <w:tcW w:w="2849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b/>
                <w:color w:val="000000" w:themeColor="text1"/>
                <w:sz w:val="28"/>
                <w:szCs w:val="28"/>
              </w:rPr>
              <w:t>Название этапа</w:t>
            </w:r>
          </w:p>
        </w:tc>
        <w:tc>
          <w:tcPr>
            <w:tcW w:w="4381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C98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045DED" w:rsidRPr="00061C98" w:rsidTr="00262116">
        <w:trPr>
          <w:trHeight w:val="3363"/>
        </w:trPr>
        <w:tc>
          <w:tcPr>
            <w:tcW w:w="2849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61C98">
              <w:rPr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4381" w:type="dxa"/>
          </w:tcPr>
          <w:p w:rsidR="00262116" w:rsidRDefault="00045DED" w:rsidP="00D33B7F">
            <w:pPr>
              <w:pStyle w:val="a5"/>
              <w:numPr>
                <w:ilvl w:val="0"/>
                <w:numId w:val="19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Работа с методической литературой по изучению проблемы</w:t>
            </w:r>
          </w:p>
          <w:p w:rsidR="00262116" w:rsidRDefault="00045DED" w:rsidP="00D33B7F">
            <w:pPr>
              <w:pStyle w:val="a5"/>
              <w:numPr>
                <w:ilvl w:val="0"/>
                <w:numId w:val="19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262116">
              <w:rPr>
                <w:color w:val="000000" w:themeColor="text1"/>
                <w:sz w:val="28"/>
                <w:szCs w:val="28"/>
              </w:rPr>
              <w:t>Создание творческой группы для реализации программы</w:t>
            </w:r>
          </w:p>
          <w:p w:rsidR="00262116" w:rsidRDefault="00262116" w:rsidP="00D33B7F">
            <w:pPr>
              <w:pStyle w:val="a5"/>
              <w:numPr>
                <w:ilvl w:val="0"/>
                <w:numId w:val="19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262116">
              <w:rPr>
                <w:color w:val="000000" w:themeColor="text1"/>
                <w:sz w:val="28"/>
                <w:szCs w:val="28"/>
              </w:rPr>
              <w:t>Ознакомление</w:t>
            </w:r>
            <w:r w:rsidR="00045DED" w:rsidRPr="00262116">
              <w:rPr>
                <w:color w:val="000000" w:themeColor="text1"/>
                <w:sz w:val="28"/>
                <w:szCs w:val="28"/>
              </w:rPr>
              <w:t xml:space="preserve"> участников с проектом</w:t>
            </w:r>
          </w:p>
          <w:p w:rsidR="00045DED" w:rsidRPr="00262116" w:rsidRDefault="00045DED" w:rsidP="00D33B7F">
            <w:pPr>
              <w:pStyle w:val="a5"/>
              <w:numPr>
                <w:ilvl w:val="0"/>
                <w:numId w:val="19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262116">
              <w:rPr>
                <w:color w:val="000000" w:themeColor="text1"/>
                <w:sz w:val="28"/>
                <w:szCs w:val="28"/>
              </w:rPr>
              <w:t>Разработка механизмов для реализации проекта</w:t>
            </w:r>
          </w:p>
        </w:tc>
        <w:tc>
          <w:tcPr>
            <w:tcW w:w="2835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Сентябрь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1C98">
              <w:rPr>
                <w:color w:val="000000" w:themeColor="text1"/>
                <w:sz w:val="28"/>
                <w:szCs w:val="28"/>
              </w:rPr>
              <w:t>октябрь 201</w:t>
            </w:r>
            <w:r w:rsidR="0026211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45DED" w:rsidRPr="00061C98" w:rsidTr="00045DED">
        <w:tc>
          <w:tcPr>
            <w:tcW w:w="2849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061C98">
              <w:rPr>
                <w:color w:val="000000" w:themeColor="text1"/>
                <w:sz w:val="28"/>
                <w:szCs w:val="28"/>
              </w:rPr>
              <w:t>Основной</w:t>
            </w:r>
          </w:p>
        </w:tc>
        <w:tc>
          <w:tcPr>
            <w:tcW w:w="4381" w:type="dxa"/>
          </w:tcPr>
          <w:p w:rsidR="008254D6" w:rsidRPr="008254D6" w:rsidRDefault="00045DED" w:rsidP="00D33B7F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304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262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запланированных мероприятий.</w:t>
            </w:r>
          </w:p>
          <w:p w:rsidR="008254D6" w:rsidRPr="008254D6" w:rsidRDefault="00045DED" w:rsidP="00D33B7F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304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25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Промежуточная диагностика результатов работы по проекту.</w:t>
            </w:r>
          </w:p>
          <w:p w:rsidR="00045DED" w:rsidRPr="008254D6" w:rsidRDefault="00045DED" w:rsidP="00D33B7F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304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25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Корректировка дальнейших действий в рамках</w:t>
            </w:r>
            <w:r w:rsidRPr="008254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25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2835" w:type="dxa"/>
          </w:tcPr>
          <w:p w:rsidR="00045DED" w:rsidRPr="00061C98" w:rsidRDefault="008254D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2018 </w:t>
            </w:r>
            <w:r w:rsidR="00045DED" w:rsidRPr="00061C9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B006F">
              <w:rPr>
                <w:color w:val="000000" w:themeColor="text1"/>
                <w:sz w:val="28"/>
                <w:szCs w:val="28"/>
              </w:rPr>
              <w:br/>
              <w:t>Май</w:t>
            </w:r>
            <w:r w:rsidR="00045DED" w:rsidRPr="00061C98">
              <w:rPr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045DED" w:rsidRPr="00061C98" w:rsidTr="005112CF">
        <w:trPr>
          <w:trHeight w:val="2396"/>
        </w:trPr>
        <w:tc>
          <w:tcPr>
            <w:tcW w:w="2849" w:type="dxa"/>
          </w:tcPr>
          <w:p w:rsidR="00045DED" w:rsidRPr="00061C98" w:rsidRDefault="00045DED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61C98">
              <w:rPr>
                <w:color w:val="000000" w:themeColor="text1"/>
                <w:sz w:val="28"/>
                <w:szCs w:val="28"/>
              </w:rPr>
              <w:t>Аналитический</w:t>
            </w:r>
          </w:p>
        </w:tc>
        <w:tc>
          <w:tcPr>
            <w:tcW w:w="4381" w:type="dxa"/>
          </w:tcPr>
          <w:p w:rsidR="008254D6" w:rsidRDefault="00045DED" w:rsidP="00D33B7F">
            <w:pPr>
              <w:pStyle w:val="a5"/>
              <w:numPr>
                <w:ilvl w:val="0"/>
                <w:numId w:val="21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061C98">
              <w:rPr>
                <w:color w:val="000000" w:themeColor="text1"/>
                <w:sz w:val="28"/>
                <w:szCs w:val="28"/>
              </w:rPr>
              <w:t>Подведение итогов реализации проекта</w:t>
            </w:r>
          </w:p>
          <w:p w:rsidR="00045DED" w:rsidRPr="008254D6" w:rsidRDefault="00045DED" w:rsidP="00D33B7F">
            <w:pPr>
              <w:pStyle w:val="a5"/>
              <w:numPr>
                <w:ilvl w:val="0"/>
                <w:numId w:val="21"/>
              </w:numPr>
              <w:spacing w:line="360" w:lineRule="auto"/>
              <w:ind w:left="304"/>
              <w:jc w:val="both"/>
              <w:rPr>
                <w:color w:val="000000" w:themeColor="text1"/>
                <w:sz w:val="28"/>
                <w:szCs w:val="28"/>
              </w:rPr>
            </w:pPr>
            <w:r w:rsidRPr="008254D6">
              <w:rPr>
                <w:color w:val="000000" w:themeColor="text1"/>
                <w:sz w:val="28"/>
                <w:szCs w:val="28"/>
              </w:rPr>
              <w:t>Обсуждение планов дальнейшей работы в данном направлении</w:t>
            </w:r>
          </w:p>
        </w:tc>
        <w:tc>
          <w:tcPr>
            <w:tcW w:w="2835" w:type="dxa"/>
          </w:tcPr>
          <w:p w:rsidR="00045DED" w:rsidRPr="00061C98" w:rsidRDefault="0026211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  <w:r w:rsidR="00045DED" w:rsidRPr="00061C98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DB006F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A81880" w:rsidRPr="00061C98" w:rsidRDefault="00A81880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81880" w:rsidRDefault="00A81880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81129B" w:rsidRPr="00061C98" w:rsidRDefault="0081129B" w:rsidP="00D33B7F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81880" w:rsidRPr="00DB006F" w:rsidRDefault="00A81880" w:rsidP="00D33B7F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B006F">
        <w:rPr>
          <w:b/>
          <w:color w:val="000000" w:themeColor="text1"/>
          <w:sz w:val="28"/>
          <w:szCs w:val="28"/>
        </w:rPr>
        <w:lastRenderedPageBreak/>
        <w:t xml:space="preserve">Календарный план по </w:t>
      </w:r>
      <w:r w:rsidR="00667B35" w:rsidRPr="00DB006F">
        <w:rPr>
          <w:b/>
          <w:color w:val="000000" w:themeColor="text1"/>
          <w:sz w:val="28"/>
          <w:szCs w:val="28"/>
        </w:rPr>
        <w:t>выполнению</w:t>
      </w:r>
      <w:r w:rsidRPr="00DB006F">
        <w:rPr>
          <w:b/>
          <w:color w:val="000000" w:themeColor="text1"/>
          <w:sz w:val="28"/>
          <w:szCs w:val="28"/>
        </w:rPr>
        <w:t xml:space="preserve"> проекта</w:t>
      </w:r>
    </w:p>
    <w:tbl>
      <w:tblPr>
        <w:tblStyle w:val="a4"/>
        <w:tblW w:w="10491" w:type="dxa"/>
        <w:tblInd w:w="-885" w:type="dxa"/>
        <w:tblLook w:val="04A0"/>
      </w:tblPr>
      <w:tblGrid>
        <w:gridCol w:w="4262"/>
        <w:gridCol w:w="2281"/>
        <w:gridCol w:w="3948"/>
      </w:tblGrid>
      <w:tr w:rsidR="00A72BF0" w:rsidRPr="00DB006F" w:rsidTr="00DB006F">
        <w:tc>
          <w:tcPr>
            <w:tcW w:w="4262" w:type="dxa"/>
          </w:tcPr>
          <w:p w:rsidR="00A72BF0" w:rsidRPr="00DB006F" w:rsidRDefault="00A72BF0" w:rsidP="00D33B7F">
            <w:pPr>
              <w:pStyle w:val="a5"/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B006F">
              <w:rPr>
                <w:b/>
                <w:i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281" w:type="dxa"/>
          </w:tcPr>
          <w:p w:rsidR="00A72BF0" w:rsidRPr="00DB006F" w:rsidRDefault="00A72BF0" w:rsidP="00D33B7F">
            <w:pPr>
              <w:pStyle w:val="a5"/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B006F">
              <w:rPr>
                <w:b/>
                <w:i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3948" w:type="dxa"/>
          </w:tcPr>
          <w:p w:rsidR="00A72BF0" w:rsidRPr="00DB006F" w:rsidRDefault="00A72BF0" w:rsidP="00D33B7F">
            <w:pPr>
              <w:pStyle w:val="a5"/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B006F">
              <w:rPr>
                <w:b/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281" w:type="dxa"/>
            <w:vMerge w:val="restart"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48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</w:t>
            </w:r>
          </w:p>
        </w:tc>
      </w:tr>
      <w:tr w:rsidR="00DB006F" w:rsidRPr="00DB006F" w:rsidTr="00DB006F">
        <w:tc>
          <w:tcPr>
            <w:tcW w:w="4262" w:type="dxa"/>
          </w:tcPr>
          <w:p w:rsidR="00C40B96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Набор участников проекта</w:t>
            </w:r>
            <w:r w:rsidR="00C40B96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81" w:type="dxa"/>
            <w:vMerge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Обсуждение проекта</w:t>
            </w:r>
          </w:p>
        </w:tc>
        <w:tc>
          <w:tcPr>
            <w:tcW w:w="2281" w:type="dxa"/>
            <w:vMerge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Разработка системы мероприятий</w:t>
            </w:r>
          </w:p>
        </w:tc>
        <w:tc>
          <w:tcPr>
            <w:tcW w:w="2281" w:type="dxa"/>
            <w:vMerge w:val="restart"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948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«Давайте знакомиться»</w:t>
            </w:r>
          </w:p>
        </w:tc>
        <w:tc>
          <w:tcPr>
            <w:tcW w:w="2281" w:type="dxa"/>
            <w:vMerge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«Поезд Здоровья»</w:t>
            </w:r>
          </w:p>
        </w:tc>
        <w:tc>
          <w:tcPr>
            <w:tcW w:w="2281" w:type="dxa"/>
            <w:vMerge w:val="restart"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948" w:type="dxa"/>
          </w:tcPr>
          <w:p w:rsidR="00DB006F" w:rsidRP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DB006F" w:rsidRPr="00DB006F" w:rsidTr="00DB006F">
        <w:tc>
          <w:tcPr>
            <w:tcW w:w="4262" w:type="dxa"/>
          </w:tcPr>
          <w:p w:rsidR="00DB006F" w:rsidRDefault="00DB006F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Промежуточная диагностика по результатам работы</w:t>
            </w:r>
          </w:p>
        </w:tc>
        <w:tc>
          <w:tcPr>
            <w:tcW w:w="2281" w:type="dxa"/>
            <w:vMerge/>
          </w:tcPr>
          <w:p w:rsidR="00DB006F" w:rsidRPr="00DB006F" w:rsidRDefault="00DB006F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</w:t>
            </w:r>
          </w:p>
        </w:tc>
      </w:tr>
      <w:tr w:rsidR="00C40B96" w:rsidRPr="00DB006F" w:rsidTr="00DB006F">
        <w:tc>
          <w:tcPr>
            <w:tcW w:w="4262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Корректировка дальнейших действий по реализации проекта</w:t>
            </w:r>
          </w:p>
        </w:tc>
        <w:tc>
          <w:tcPr>
            <w:tcW w:w="2281" w:type="dxa"/>
            <w:vMerge w:val="restart"/>
          </w:tcPr>
          <w:p w:rsidR="00C40B96" w:rsidRPr="00DB006F" w:rsidRDefault="00C40B9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48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C40B96" w:rsidRPr="00DB006F" w:rsidTr="00C40B96">
        <w:trPr>
          <w:trHeight w:val="188"/>
        </w:trPr>
        <w:tc>
          <w:tcPr>
            <w:tcW w:w="4262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Праздничная программа «Новогодний калейдоскоп»</w:t>
            </w:r>
          </w:p>
        </w:tc>
        <w:tc>
          <w:tcPr>
            <w:tcW w:w="2281" w:type="dxa"/>
            <w:vMerge/>
          </w:tcPr>
          <w:p w:rsidR="00C40B96" w:rsidRPr="00DB006F" w:rsidRDefault="00C40B9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8" w:type="dxa"/>
          </w:tcPr>
          <w:p w:rsidR="00C40B96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090FB1" w:rsidRPr="00DB006F" w:rsidTr="00DB006F">
        <w:tc>
          <w:tcPr>
            <w:tcW w:w="4262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Круглый стол по итогам полугодия</w:t>
            </w:r>
          </w:p>
        </w:tc>
        <w:tc>
          <w:tcPr>
            <w:tcW w:w="2281" w:type="dxa"/>
          </w:tcPr>
          <w:p w:rsidR="00090FB1" w:rsidRPr="00DB006F" w:rsidRDefault="00090FB1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948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090FB1" w:rsidRPr="00DB006F" w:rsidTr="00DB006F">
        <w:tc>
          <w:tcPr>
            <w:tcW w:w="4262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2281" w:type="dxa"/>
          </w:tcPr>
          <w:p w:rsidR="00090FB1" w:rsidRPr="00DB006F" w:rsidRDefault="00090FB1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48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090FB1" w:rsidRPr="00DB006F" w:rsidTr="00DB006F">
        <w:tc>
          <w:tcPr>
            <w:tcW w:w="4262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Игровая программа «Весенний позитив»</w:t>
            </w:r>
          </w:p>
        </w:tc>
        <w:tc>
          <w:tcPr>
            <w:tcW w:w="2281" w:type="dxa"/>
          </w:tcPr>
          <w:p w:rsidR="00090FB1" w:rsidRPr="00DB006F" w:rsidRDefault="00090FB1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48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090FB1" w:rsidRPr="00DB006F" w:rsidTr="00DB006F">
        <w:tc>
          <w:tcPr>
            <w:tcW w:w="4262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«Спорт – это здорово!»</w:t>
            </w:r>
          </w:p>
        </w:tc>
        <w:tc>
          <w:tcPr>
            <w:tcW w:w="2281" w:type="dxa"/>
          </w:tcPr>
          <w:p w:rsidR="00090FB1" w:rsidRPr="00DB006F" w:rsidRDefault="00090FB1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948" w:type="dxa"/>
          </w:tcPr>
          <w:p w:rsidR="00090FB1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Малыгина Л.О. и члены ДОО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«Радужный город»</w:t>
            </w:r>
          </w:p>
        </w:tc>
      </w:tr>
      <w:tr w:rsidR="00C40B96" w:rsidRPr="00DB006F" w:rsidTr="00DB006F">
        <w:tc>
          <w:tcPr>
            <w:tcW w:w="4262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lastRenderedPageBreak/>
              <w:t>Подведение итогов реализации проекта</w:t>
            </w:r>
          </w:p>
        </w:tc>
        <w:tc>
          <w:tcPr>
            <w:tcW w:w="2281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948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  <w:tr w:rsidR="00C40B96" w:rsidRPr="00DB006F" w:rsidTr="00DB006F">
        <w:tc>
          <w:tcPr>
            <w:tcW w:w="4262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B006F">
              <w:rPr>
                <w:color w:val="000000" w:themeColor="text1"/>
                <w:sz w:val="28"/>
                <w:szCs w:val="28"/>
              </w:rPr>
              <w:t>Обсуждение планов на следующий год</w:t>
            </w:r>
          </w:p>
        </w:tc>
        <w:tc>
          <w:tcPr>
            <w:tcW w:w="2281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948" w:type="dxa"/>
          </w:tcPr>
          <w:p w:rsidR="00C40B96" w:rsidRPr="00DB006F" w:rsidRDefault="00C40B96" w:rsidP="00D33B7F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Малыгина Л.О. и члены ДОО «Радужный город»</w:t>
            </w:r>
          </w:p>
        </w:tc>
      </w:tr>
    </w:tbl>
    <w:p w:rsidR="00090FB1" w:rsidRPr="00DB006F" w:rsidRDefault="00090FB1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090FB1" w:rsidRDefault="00090FB1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DB006F">
        <w:rPr>
          <w:rStyle w:val="c2"/>
          <w:color w:val="000000" w:themeColor="text1"/>
          <w:sz w:val="28"/>
          <w:szCs w:val="28"/>
        </w:rPr>
        <w:t xml:space="preserve">            </w:t>
      </w:r>
    </w:p>
    <w:p w:rsidR="00667B35" w:rsidRDefault="00667B35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</w:p>
    <w:p w:rsidR="00C40B96" w:rsidRDefault="00C40B96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5112CF" w:rsidRDefault="005112CF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0D7D02" w:rsidRPr="00DB006F" w:rsidRDefault="000D7D02" w:rsidP="00D33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A81880" w:rsidRPr="000D7D02" w:rsidRDefault="000D7D02" w:rsidP="00D33B7F">
      <w:pPr>
        <w:pStyle w:val="a5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D7D02">
        <w:rPr>
          <w:b/>
          <w:color w:val="000000" w:themeColor="text1"/>
          <w:sz w:val="28"/>
          <w:szCs w:val="28"/>
        </w:rPr>
        <w:lastRenderedPageBreak/>
        <w:t>Ожидаемые результаты</w:t>
      </w:r>
    </w:p>
    <w:p w:rsidR="002F3A65" w:rsidRDefault="000D7D02" w:rsidP="00D33B7F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D7D02">
        <w:rPr>
          <w:color w:val="000000"/>
          <w:sz w:val="28"/>
          <w:szCs w:val="28"/>
          <w:shd w:val="clear" w:color="auto" w:fill="FFFFFF"/>
        </w:rPr>
        <w:t>По окончании деятельности в рамках проекта предполагается, что от участников проекта будет исходить инициатива по его продолжению за счет расширения числа партнеров активного социального взаимодействия. За счет того,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людям, которые в ней нуждаются. </w:t>
      </w:r>
    </w:p>
    <w:p w:rsidR="002F3A65" w:rsidRDefault="000D7D02" w:rsidP="00D33B7F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D7D02">
        <w:rPr>
          <w:color w:val="000000"/>
          <w:sz w:val="28"/>
          <w:szCs w:val="28"/>
          <w:shd w:val="clear" w:color="auto" w:fill="FFFFFF"/>
        </w:rPr>
        <w:t xml:space="preserve">Мы прогнозируем повышение уровня сознательного поведения и </w:t>
      </w:r>
      <w:proofErr w:type="gramStart"/>
      <w:r w:rsidRPr="000D7D02">
        <w:rPr>
          <w:color w:val="000000"/>
          <w:sz w:val="28"/>
          <w:szCs w:val="28"/>
          <w:shd w:val="clear" w:color="auto" w:fill="FFFFFF"/>
        </w:rPr>
        <w:t>соблюдения</w:t>
      </w:r>
      <w:proofErr w:type="gramEnd"/>
      <w:r w:rsidRPr="000D7D02">
        <w:rPr>
          <w:color w:val="000000"/>
          <w:sz w:val="28"/>
          <w:szCs w:val="28"/>
          <w:shd w:val="clear" w:color="auto" w:fill="FFFFFF"/>
        </w:rPr>
        <w:t xml:space="preserve"> социальных правил поведения в обществе; развитие чувства гражданского долга, патриотизма, ответственности за каждый свой поступок по отношению к людям, нуждающимся в помощи.</w:t>
      </w:r>
    </w:p>
    <w:p w:rsidR="000D7D02" w:rsidRDefault="000D7D02" w:rsidP="00D33B7F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D7D02">
        <w:rPr>
          <w:color w:val="000000"/>
          <w:sz w:val="28"/>
          <w:szCs w:val="28"/>
          <w:shd w:val="clear" w:color="auto" w:fill="FFFFFF"/>
        </w:rPr>
        <w:t>Прогнозируем, что участники данного проекта не будут сомневаться в том, что нужно сделать, если они столкнуться с человеком, которому нужна посильная помощь. Воспитание в самих себе ответственного толерантного сознания и поведения в повседневной жизни – один из главных наших прогнозов и ожидаемых результатов</w:t>
      </w:r>
    </w:p>
    <w:p w:rsidR="000D7D02" w:rsidRPr="00660A24" w:rsidRDefault="000D7D02" w:rsidP="00D33B7F">
      <w:pPr>
        <w:pStyle w:val="a5"/>
        <w:spacing w:line="360" w:lineRule="auto"/>
        <w:jc w:val="both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660A24">
        <w:rPr>
          <w:b/>
          <w:bCs/>
          <w:i/>
          <w:color w:val="000000" w:themeColor="text1"/>
          <w:sz w:val="28"/>
          <w:szCs w:val="28"/>
        </w:rPr>
        <w:t>Ожидаемые результаты:</w:t>
      </w:r>
    </w:p>
    <w:p w:rsidR="000D7D02" w:rsidRPr="00061C98" w:rsidRDefault="000D7D02" w:rsidP="00D33B7F">
      <w:pPr>
        <w:pStyle w:val="a5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  <w:shd w:val="clear" w:color="auto" w:fill="FFFFFF"/>
        </w:rPr>
        <w:t>Организа</w:t>
      </w:r>
      <w:r w:rsidR="002F3A65">
        <w:rPr>
          <w:color w:val="000000" w:themeColor="text1"/>
          <w:sz w:val="28"/>
          <w:szCs w:val="28"/>
          <w:shd w:val="clear" w:color="auto" w:fill="FFFFFF"/>
        </w:rPr>
        <w:t xml:space="preserve">ция досуга детей МАДОУ «Детский </w:t>
      </w:r>
      <w:r w:rsidR="00D33B7F">
        <w:rPr>
          <w:color w:val="000000" w:themeColor="text1"/>
          <w:sz w:val="28"/>
          <w:szCs w:val="28"/>
          <w:shd w:val="clear" w:color="auto" w:fill="FFFFFF"/>
        </w:rPr>
        <w:t xml:space="preserve">сад № 456 «По щучьему велению» </w:t>
      </w:r>
      <w:r w:rsidRPr="00061C98">
        <w:rPr>
          <w:color w:val="000000" w:themeColor="text1"/>
          <w:sz w:val="28"/>
          <w:szCs w:val="28"/>
          <w:shd w:val="clear" w:color="auto" w:fill="FFFFFF"/>
        </w:rPr>
        <w:t>путем организации игровых и концертных программ к праздничным датам.</w:t>
      </w:r>
    </w:p>
    <w:p w:rsidR="000D7D02" w:rsidRPr="00061C98" w:rsidRDefault="00D33B7F" w:rsidP="00D33B7F">
      <w:pPr>
        <w:pStyle w:val="a5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Получение  опыта  социально-</w:t>
      </w:r>
      <w:r w:rsidR="000D7D02" w:rsidRPr="00061C98">
        <w:rPr>
          <w:color w:val="000000" w:themeColor="text1"/>
          <w:sz w:val="28"/>
          <w:szCs w:val="28"/>
          <w:shd w:val="clear" w:color="auto" w:fill="FFFFFF"/>
        </w:rPr>
        <w:t>значимой деятельности и  развитие коммуникативных, творческих и организаторских способностей.  </w:t>
      </w:r>
      <w:r w:rsidR="000D7D02" w:rsidRPr="00061C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D7D02" w:rsidRPr="00061C98" w:rsidRDefault="000D7D02" w:rsidP="00D33B7F">
      <w:pPr>
        <w:pStyle w:val="a5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>Развитие нравственных ценностей у членов ДОО через оказание помощи детям реабилитационных центров.</w:t>
      </w:r>
    </w:p>
    <w:p w:rsidR="00A81880" w:rsidRPr="005112CF" w:rsidRDefault="000D7D02" w:rsidP="00D33B7F">
      <w:pPr>
        <w:pStyle w:val="a5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1C98">
        <w:rPr>
          <w:color w:val="000000" w:themeColor="text1"/>
          <w:sz w:val="28"/>
          <w:szCs w:val="28"/>
        </w:rPr>
        <w:t>Повышение социальной значимости ДОО.</w:t>
      </w:r>
    </w:p>
    <w:p w:rsidR="00D33B7F" w:rsidRPr="00616386" w:rsidRDefault="00D33B7F" w:rsidP="00D33B7F">
      <w:pPr>
        <w:spacing w:line="360" w:lineRule="auto"/>
        <w:ind w:left="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33B7F" w:rsidRPr="00EA4BF9" w:rsidRDefault="00D33B7F" w:rsidP="00D33B7F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F9">
        <w:rPr>
          <w:rFonts w:ascii="Times New Roman" w:hAnsi="Times New Roman"/>
          <w:sz w:val="28"/>
          <w:szCs w:val="28"/>
        </w:rPr>
        <w:t>Волохов А.В. «Система самоуправления в детском общественном объединении», издательство «Педагогические технологии» Нижний Новгород, 2008.</w:t>
      </w:r>
    </w:p>
    <w:p w:rsidR="00D33B7F" w:rsidRPr="00EA4BF9" w:rsidRDefault="00D33B7F" w:rsidP="00D33B7F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BF9">
        <w:rPr>
          <w:rFonts w:ascii="Times New Roman" w:hAnsi="Times New Roman"/>
          <w:sz w:val="28"/>
          <w:szCs w:val="28"/>
        </w:rPr>
        <w:t>Фришман</w:t>
      </w:r>
      <w:proofErr w:type="spellEnd"/>
      <w:r w:rsidRPr="00EA4BF9">
        <w:rPr>
          <w:rFonts w:ascii="Times New Roman" w:hAnsi="Times New Roman"/>
          <w:sz w:val="28"/>
          <w:szCs w:val="28"/>
        </w:rPr>
        <w:t xml:space="preserve"> И.И. «Шаги навстречу», издательство «Педагогические технологии», Москва 2009.</w:t>
      </w:r>
      <w:r w:rsidRPr="00EA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33B7F" w:rsidRDefault="00D33B7F" w:rsidP="00D33B7F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37DD">
        <w:rPr>
          <w:rFonts w:ascii="Times New Roman" w:hAnsi="Times New Roman"/>
          <w:sz w:val="28"/>
          <w:szCs w:val="28"/>
          <w:shd w:val="clear" w:color="auto" w:fill="FFFFFF"/>
        </w:rPr>
        <w:t xml:space="preserve">Рожков, М.И.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937DD">
        <w:rPr>
          <w:rFonts w:ascii="Times New Roman" w:hAnsi="Times New Roman"/>
          <w:sz w:val="28"/>
          <w:szCs w:val="28"/>
          <w:shd w:val="clear" w:color="auto" w:fill="FFFFFF"/>
        </w:rPr>
        <w:t>Развитие самоу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 в детских коллективах»,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Гуманит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изд. центр ВЛАДОС. 2014</w:t>
      </w:r>
    </w:p>
    <w:p w:rsidR="00D33B7F" w:rsidRDefault="00D33B7F" w:rsidP="00D33B7F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BF9">
        <w:rPr>
          <w:rFonts w:ascii="Times New Roman" w:eastAsia="Times New Roman" w:hAnsi="Times New Roman"/>
          <w:sz w:val="28"/>
          <w:szCs w:val="28"/>
          <w:lang w:eastAsia="ru-RU"/>
        </w:rPr>
        <w:t>Ерохин С.В., «Думаем! Творим! Созидаем!</w:t>
      </w:r>
      <w:proofErr w:type="gramStart"/>
      <w:r w:rsidRPr="00EA4BF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A4B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для педагогов-организаторов», Ялта: МДЦ «Артек», 2014.</w:t>
      </w:r>
    </w:p>
    <w:p w:rsidR="00D33B7F" w:rsidRDefault="00D33B7F" w:rsidP="00D33B7F">
      <w:pPr>
        <w:pStyle w:val="a6"/>
        <w:numPr>
          <w:ilvl w:val="0"/>
          <w:numId w:val="23"/>
        </w:num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BF9">
        <w:rPr>
          <w:rFonts w:ascii="Times New Roman" w:eastAsia="Times New Roman" w:hAnsi="Times New Roman"/>
          <w:sz w:val="28"/>
          <w:szCs w:val="28"/>
          <w:lang w:eastAsia="ru-RU"/>
        </w:rPr>
        <w:t>Как вести за собой. Большая книга вожатого</w:t>
      </w:r>
      <w:r w:rsidRPr="00EA4B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A4BF9">
        <w:rPr>
          <w:rFonts w:ascii="Times New Roman" w:eastAsia="Times New Roman" w:hAnsi="Times New Roman"/>
          <w:sz w:val="28"/>
          <w:szCs w:val="28"/>
          <w:lang w:eastAsia="ru-RU"/>
        </w:rPr>
        <w:t> Учебное пособие. /Сост. Л. И. Маленкова - М.: Педагогическое общество России, 2010</w:t>
      </w:r>
    </w:p>
    <w:p w:rsidR="00D33B7F" w:rsidRPr="00EA4BF9" w:rsidRDefault="00D33B7F" w:rsidP="00D33B7F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BF9">
        <w:rPr>
          <w:rFonts w:ascii="Times New Roman" w:hAnsi="Times New Roman"/>
          <w:sz w:val="28"/>
          <w:szCs w:val="28"/>
        </w:rPr>
        <w:t>Сафин Н.В. «Вектор развития детского движения», издательство «Педагогические технологии» Нижний Новгород, 2012.</w:t>
      </w:r>
    </w:p>
    <w:p w:rsidR="00D33B7F" w:rsidRDefault="00D33B7F" w:rsidP="00D33B7F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570E">
        <w:rPr>
          <w:rFonts w:ascii="Times New Roman" w:hAnsi="Times New Roman"/>
          <w:b/>
          <w:sz w:val="28"/>
          <w:szCs w:val="28"/>
        </w:rPr>
        <w:t>Интернет- ресурсы</w:t>
      </w:r>
    </w:p>
    <w:p w:rsidR="00D33B7F" w:rsidRPr="00CE1882" w:rsidRDefault="00D33B7F" w:rsidP="00D33B7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882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Pr="00CE1882">
        <w:rPr>
          <w:rFonts w:ascii="Times New Roman" w:hAnsi="Times New Roman"/>
          <w:sz w:val="28"/>
          <w:szCs w:val="28"/>
        </w:rPr>
        <w:t>о-</w:t>
      </w:r>
      <w:proofErr w:type="gramEnd"/>
      <w:r w:rsidRPr="00CE1882">
        <w:rPr>
          <w:rFonts w:ascii="Times New Roman" w:hAnsi="Times New Roman"/>
          <w:sz w:val="28"/>
          <w:szCs w:val="28"/>
        </w:rPr>
        <w:t xml:space="preserve"> правовой портал </w:t>
      </w:r>
      <w:hyperlink r:id="rId9" w:history="1">
        <w:r w:rsidRPr="00CE1882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Pr="00CE188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D33B7F" w:rsidRPr="00CE1882" w:rsidRDefault="00D33B7F" w:rsidP="00D33B7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882">
        <w:rPr>
          <w:rFonts w:ascii="Times New Roman" w:hAnsi="Times New Roman"/>
          <w:sz w:val="28"/>
          <w:szCs w:val="28"/>
        </w:rPr>
        <w:t xml:space="preserve">Ресурсный центр ДДТ им. В.П. Чкалова </w:t>
      </w:r>
      <w:hyperlink r:id="rId10" w:history="1">
        <w:r w:rsidRPr="00CE1882">
          <w:rPr>
            <w:rStyle w:val="a3"/>
            <w:rFonts w:ascii="Times New Roman" w:hAnsi="Times New Roman"/>
            <w:sz w:val="28"/>
            <w:szCs w:val="28"/>
          </w:rPr>
          <w:t>http://www.rcvdo.ru/</w:t>
        </w:r>
      </w:hyperlink>
      <w:r w:rsidRPr="00CE188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D33B7F" w:rsidRPr="00CE1882" w:rsidRDefault="00D33B7F" w:rsidP="00D33B7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882">
        <w:rPr>
          <w:rFonts w:ascii="Times New Roman" w:hAnsi="Times New Roman"/>
          <w:sz w:val="28"/>
          <w:szCs w:val="28"/>
          <w:shd w:val="clear" w:color="auto" w:fill="FFFFFF"/>
        </w:rPr>
        <w:t>Педсовет.org</w:t>
      </w:r>
      <w:r w:rsidRPr="00CE1882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hyperlink r:id="rId11" w:history="1">
        <w:r w:rsidRPr="00CE18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http://pedsovet.org/</w:t>
        </w:r>
      </w:hyperlink>
      <w:r w:rsidRPr="00CE1882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D33B7F" w:rsidRPr="00CE1882" w:rsidRDefault="00D33B7F" w:rsidP="00D33B7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E1882">
        <w:rPr>
          <w:rFonts w:ascii="Times New Roman" w:hAnsi="Times New Roman"/>
          <w:sz w:val="28"/>
          <w:szCs w:val="28"/>
          <w:shd w:val="clear" w:color="auto" w:fill="FFFFFF"/>
        </w:rPr>
        <w:t>Планерочка-форум</w:t>
      </w:r>
      <w:proofErr w:type="spellEnd"/>
      <w:r w:rsidRPr="00CE1882">
        <w:rPr>
          <w:rFonts w:ascii="Times New Roman" w:hAnsi="Times New Roman"/>
          <w:sz w:val="28"/>
          <w:szCs w:val="28"/>
          <w:shd w:val="clear" w:color="auto" w:fill="FFFFFF"/>
        </w:rPr>
        <w:t xml:space="preserve"> вожатых </w:t>
      </w:r>
      <w:hyperlink r:id="rId12" w:history="1">
        <w:r w:rsidRPr="00CE18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http://forum.planerochka.org/</w:t>
        </w:r>
      </w:hyperlink>
    </w:p>
    <w:p w:rsidR="00D33B7F" w:rsidRDefault="00D33B7F" w:rsidP="00C40B9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67B35" w:rsidRPr="00061C98" w:rsidRDefault="00667B35" w:rsidP="00C40B9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1C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667B35" w:rsidRPr="00061C98" w:rsidSect="00262116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3B" w:rsidRDefault="000F543B" w:rsidP="001C7766">
      <w:pPr>
        <w:spacing w:after="0" w:line="240" w:lineRule="auto"/>
      </w:pPr>
      <w:r>
        <w:separator/>
      </w:r>
    </w:p>
  </w:endnote>
  <w:endnote w:type="continuationSeparator" w:id="0">
    <w:p w:rsidR="000F543B" w:rsidRDefault="000F543B" w:rsidP="001C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0677586"/>
      <w:docPartObj>
        <w:docPartGallery w:val="Page Numbers (Bottom of Page)"/>
        <w:docPartUnique/>
      </w:docPartObj>
    </w:sdtPr>
    <w:sdtContent>
      <w:p w:rsidR="00C40B96" w:rsidRDefault="00C40B96">
        <w:pPr>
          <w:pStyle w:val="ab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F2D78" w:rsidRPr="001F2D78">
            <w:rPr>
              <w:rFonts w:asciiTheme="majorHAnsi" w:hAnsiTheme="majorHAnsi"/>
              <w:noProof/>
              <w:sz w:val="28"/>
              <w:szCs w:val="28"/>
            </w:rPr>
            <w:t>12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40B96" w:rsidRDefault="00C40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3B" w:rsidRDefault="000F543B" w:rsidP="001C7766">
      <w:pPr>
        <w:spacing w:after="0" w:line="240" w:lineRule="auto"/>
      </w:pPr>
      <w:r>
        <w:separator/>
      </w:r>
    </w:p>
  </w:footnote>
  <w:footnote w:type="continuationSeparator" w:id="0">
    <w:p w:rsidR="000F543B" w:rsidRDefault="000F543B" w:rsidP="001C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A"/>
    <w:multiLevelType w:val="multilevel"/>
    <w:tmpl w:val="87B2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033C"/>
    <w:multiLevelType w:val="hybridMultilevel"/>
    <w:tmpl w:val="07967568"/>
    <w:lvl w:ilvl="0" w:tplc="A0102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52F1"/>
    <w:multiLevelType w:val="multilevel"/>
    <w:tmpl w:val="6146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382F"/>
    <w:multiLevelType w:val="hybridMultilevel"/>
    <w:tmpl w:val="60120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1403D"/>
    <w:multiLevelType w:val="multilevel"/>
    <w:tmpl w:val="6542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A1575"/>
    <w:multiLevelType w:val="multilevel"/>
    <w:tmpl w:val="AC64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E3030"/>
    <w:multiLevelType w:val="hybridMultilevel"/>
    <w:tmpl w:val="F814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7212"/>
    <w:multiLevelType w:val="hybridMultilevel"/>
    <w:tmpl w:val="3326ADAE"/>
    <w:lvl w:ilvl="0" w:tplc="8F48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640F"/>
    <w:multiLevelType w:val="hybridMultilevel"/>
    <w:tmpl w:val="FF527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6CE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4209E"/>
    <w:multiLevelType w:val="hybridMultilevel"/>
    <w:tmpl w:val="0F8E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2238"/>
    <w:multiLevelType w:val="hybridMultilevel"/>
    <w:tmpl w:val="E1529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1080"/>
    <w:multiLevelType w:val="hybridMultilevel"/>
    <w:tmpl w:val="E6B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D1ADC"/>
    <w:multiLevelType w:val="multilevel"/>
    <w:tmpl w:val="4F8A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D38B8"/>
    <w:multiLevelType w:val="hybridMultilevel"/>
    <w:tmpl w:val="3C6A2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19F7"/>
    <w:multiLevelType w:val="hybridMultilevel"/>
    <w:tmpl w:val="9F12236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5">
    <w:nsid w:val="56AD7C3F"/>
    <w:multiLevelType w:val="hybridMultilevel"/>
    <w:tmpl w:val="94C4B50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6">
    <w:nsid w:val="5D803C25"/>
    <w:multiLevelType w:val="multilevel"/>
    <w:tmpl w:val="0EC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97AC5"/>
    <w:multiLevelType w:val="hybridMultilevel"/>
    <w:tmpl w:val="4732B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E364A"/>
    <w:multiLevelType w:val="multilevel"/>
    <w:tmpl w:val="E74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F6388"/>
    <w:multiLevelType w:val="hybridMultilevel"/>
    <w:tmpl w:val="D652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0709D"/>
    <w:multiLevelType w:val="hybridMultilevel"/>
    <w:tmpl w:val="F36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F0FF4"/>
    <w:multiLevelType w:val="hybridMultilevel"/>
    <w:tmpl w:val="7EF2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66B92"/>
    <w:multiLevelType w:val="hybridMultilevel"/>
    <w:tmpl w:val="CBA4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954C6"/>
    <w:multiLevelType w:val="hybridMultilevel"/>
    <w:tmpl w:val="142C5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3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22"/>
  </w:num>
  <w:num w:numId="18">
    <w:abstractNumId w:val="23"/>
  </w:num>
  <w:num w:numId="19">
    <w:abstractNumId w:val="6"/>
  </w:num>
  <w:num w:numId="20">
    <w:abstractNumId w:val="17"/>
  </w:num>
  <w:num w:numId="21">
    <w:abstractNumId w:val="21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93"/>
    <w:rsid w:val="00045DED"/>
    <w:rsid w:val="00061C98"/>
    <w:rsid w:val="00064349"/>
    <w:rsid w:val="00072193"/>
    <w:rsid w:val="00090FB1"/>
    <w:rsid w:val="000D7D02"/>
    <w:rsid w:val="000F543B"/>
    <w:rsid w:val="001C7766"/>
    <w:rsid w:val="001F0500"/>
    <w:rsid w:val="001F2D78"/>
    <w:rsid w:val="00241E24"/>
    <w:rsid w:val="00262116"/>
    <w:rsid w:val="002C0621"/>
    <w:rsid w:val="002F3A65"/>
    <w:rsid w:val="003028E9"/>
    <w:rsid w:val="00334536"/>
    <w:rsid w:val="00355EB1"/>
    <w:rsid w:val="003844D4"/>
    <w:rsid w:val="003F7AB0"/>
    <w:rsid w:val="005112CF"/>
    <w:rsid w:val="006170FE"/>
    <w:rsid w:val="00660A24"/>
    <w:rsid w:val="0066437F"/>
    <w:rsid w:val="00667B35"/>
    <w:rsid w:val="007C37B1"/>
    <w:rsid w:val="007C769B"/>
    <w:rsid w:val="007F4AD2"/>
    <w:rsid w:val="0081129B"/>
    <w:rsid w:val="008254D6"/>
    <w:rsid w:val="008C57B2"/>
    <w:rsid w:val="00924FAA"/>
    <w:rsid w:val="009A10F1"/>
    <w:rsid w:val="009B6D15"/>
    <w:rsid w:val="00A72BF0"/>
    <w:rsid w:val="00A81880"/>
    <w:rsid w:val="00B7173D"/>
    <w:rsid w:val="00C05E77"/>
    <w:rsid w:val="00C4091F"/>
    <w:rsid w:val="00C40B96"/>
    <w:rsid w:val="00D33B7F"/>
    <w:rsid w:val="00DB006F"/>
    <w:rsid w:val="00DD3DD5"/>
    <w:rsid w:val="00E02341"/>
    <w:rsid w:val="00E64DF0"/>
    <w:rsid w:val="00E87C2D"/>
    <w:rsid w:val="00EF58CC"/>
    <w:rsid w:val="00F1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0"/>
  </w:style>
  <w:style w:type="paragraph" w:styleId="1">
    <w:name w:val="heading 1"/>
    <w:basedOn w:val="a"/>
    <w:next w:val="a"/>
    <w:link w:val="10"/>
    <w:uiPriority w:val="9"/>
    <w:qFormat/>
    <w:rsid w:val="00E0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4"/>
  </w:style>
  <w:style w:type="paragraph" w:customStyle="1" w:styleId="c7">
    <w:name w:val="c7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90FB1"/>
  </w:style>
  <w:style w:type="character" w:customStyle="1" w:styleId="c2">
    <w:name w:val="c2"/>
    <w:basedOn w:val="a0"/>
    <w:rsid w:val="00090FB1"/>
  </w:style>
  <w:style w:type="paragraph" w:customStyle="1" w:styleId="c0">
    <w:name w:val="c0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C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7766"/>
  </w:style>
  <w:style w:type="paragraph" w:styleId="ab">
    <w:name w:val="footer"/>
    <w:basedOn w:val="a"/>
    <w:link w:val="ac"/>
    <w:uiPriority w:val="99"/>
    <w:unhideWhenUsed/>
    <w:rsid w:val="001C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766"/>
  </w:style>
  <w:style w:type="character" w:customStyle="1" w:styleId="10">
    <w:name w:val="Заголовок 1 Знак"/>
    <w:basedOn w:val="a0"/>
    <w:link w:val="1"/>
    <w:uiPriority w:val="9"/>
    <w:rsid w:val="00E023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1F0500"/>
    <w:rPr>
      <w:i/>
      <w:iCs/>
    </w:rPr>
  </w:style>
  <w:style w:type="character" w:styleId="ae">
    <w:name w:val="Strong"/>
    <w:basedOn w:val="a0"/>
    <w:uiPriority w:val="22"/>
    <w:qFormat/>
    <w:rsid w:val="001F0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planerochk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v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5728-CBB3-47D1-B0C1-EF6EE32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каб.33</cp:lastModifiedBy>
  <cp:revision>4</cp:revision>
  <cp:lastPrinted>2016-04-06T12:36:00Z</cp:lastPrinted>
  <dcterms:created xsi:type="dcterms:W3CDTF">2018-04-17T16:48:00Z</dcterms:created>
  <dcterms:modified xsi:type="dcterms:W3CDTF">2018-04-20T09:40:00Z</dcterms:modified>
</cp:coreProperties>
</file>