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C5" w:rsidRPr="00B33BC5" w:rsidRDefault="00B33BC5" w:rsidP="00B33BC5">
      <w:pPr>
        <w:pStyle w:val="font7"/>
        <w:spacing w:before="0" w:beforeAutospacing="0" w:after="0" w:afterAutospacing="0"/>
        <w:jc w:val="center"/>
      </w:pPr>
      <w:r w:rsidRPr="00B33BC5">
        <w:rPr>
          <w:rStyle w:val="color2"/>
          <w:b/>
          <w:bCs/>
        </w:rPr>
        <w:t>Общественная организация</w:t>
      </w:r>
    </w:p>
    <w:p w:rsidR="00B33BC5" w:rsidRPr="00B33BC5" w:rsidRDefault="00B33BC5" w:rsidP="00B33BC5">
      <w:pPr>
        <w:pStyle w:val="font7"/>
        <w:spacing w:before="0" w:beforeAutospacing="0" w:after="0" w:afterAutospacing="0"/>
        <w:jc w:val="center"/>
      </w:pPr>
      <w:r w:rsidRPr="00B33BC5">
        <w:rPr>
          <w:rStyle w:val="color2"/>
          <w:b/>
          <w:bCs/>
        </w:rPr>
        <w:t>"Союз пионерских организаций"</w:t>
      </w:r>
    </w:p>
    <w:p w:rsidR="00B33BC5" w:rsidRPr="00B33BC5" w:rsidRDefault="00B33BC5" w:rsidP="00B33BC5">
      <w:pPr>
        <w:pStyle w:val="font7"/>
        <w:spacing w:before="0" w:beforeAutospacing="0" w:after="0" w:afterAutospacing="0"/>
        <w:jc w:val="center"/>
      </w:pPr>
      <w:r w:rsidRPr="00B33BC5">
        <w:rPr>
          <w:rStyle w:val="color2"/>
          <w:b/>
          <w:bCs/>
        </w:rPr>
        <w:t>Нижегородской области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>Девиз:</w:t>
      </w:r>
      <w:r w:rsidRPr="00B33BC5">
        <w:rPr>
          <w:rStyle w:val="color2"/>
        </w:rPr>
        <w:t> "ЗА РОДИНУ, ДОБРО И СПРАВЕДЛИВОСТЬ!" "Будь Готов!"</w:t>
      </w:r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2"/>
          <w:szCs w:val="12"/>
        </w:rPr>
      </w:pPr>
      <w:r w:rsidRPr="00B33BC5">
        <w:rPr>
          <w:sz w:val="12"/>
          <w:szCs w:val="12"/>
        </w:rPr>
        <w:t>  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>Дата создания организации:</w:t>
      </w:r>
      <w:r w:rsidRPr="00B33BC5">
        <w:rPr>
          <w:rStyle w:val="color2"/>
        </w:rPr>
        <w:t> 15 января  1991 года. Деятельность Союза осуществляется на основании Устава.</w:t>
      </w:r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5"/>
          <w:szCs w:val="15"/>
        </w:rPr>
      </w:pPr>
      <w:r w:rsidRPr="00B33BC5">
        <w:rPr>
          <w:sz w:val="15"/>
          <w:szCs w:val="15"/>
        </w:rPr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>Численность организации:</w:t>
      </w:r>
      <w:r w:rsidRPr="00B33BC5">
        <w:rPr>
          <w:rStyle w:val="color2"/>
        </w:rPr>
        <w:t> 1100 детских общественных организаций на базе образовательных учреждений - 145 тысяч детей и взрослых ,  57 первичных организаций – на базе учреждений дополнительного образования детей.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  <w:u w:val="single"/>
        </w:rPr>
        <w:t>Символы и атрибуты СОЮЗА:</w:t>
      </w:r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5"/>
          <w:szCs w:val="15"/>
        </w:rPr>
      </w:pPr>
      <w:r w:rsidRPr="00B33BC5">
        <w:rPr>
          <w:sz w:val="15"/>
          <w:szCs w:val="15"/>
        </w:rPr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>Пионер</w:t>
      </w:r>
      <w:r w:rsidRPr="00B33BC5">
        <w:rPr>
          <w:rStyle w:val="color2"/>
        </w:rPr>
        <w:t xml:space="preserve">  - слово – символ. Пионер – это тот, кто бескорыстно помогает людям, родной Природе, Отечеству, кто стремится делать добрые дела, кто открывает хорошее в людях, себя для людей и людей для себя.</w:t>
      </w:r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5"/>
          <w:szCs w:val="15"/>
        </w:rPr>
      </w:pPr>
      <w:r w:rsidRPr="00B33BC5">
        <w:rPr>
          <w:sz w:val="15"/>
          <w:szCs w:val="15"/>
        </w:rPr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 xml:space="preserve">"Цветик - </w:t>
      </w:r>
      <w:proofErr w:type="spellStart"/>
      <w:r w:rsidRPr="00B33BC5">
        <w:rPr>
          <w:rStyle w:val="color2"/>
          <w:b/>
          <w:bCs/>
        </w:rPr>
        <w:t>семицветик</w:t>
      </w:r>
      <w:proofErr w:type="spellEnd"/>
      <w:r w:rsidRPr="00B33BC5">
        <w:rPr>
          <w:rStyle w:val="color2"/>
          <w:b/>
          <w:bCs/>
        </w:rPr>
        <w:t>"</w:t>
      </w:r>
      <w:r w:rsidRPr="00B33BC5">
        <w:rPr>
          <w:rStyle w:val="color2"/>
        </w:rPr>
        <w:t xml:space="preserve"> - эмблема организации. Семь цветов радуги. Семь лепестков и цветов "</w:t>
      </w:r>
      <w:proofErr w:type="spellStart"/>
      <w:r w:rsidRPr="00B33BC5">
        <w:rPr>
          <w:rStyle w:val="color2"/>
        </w:rPr>
        <w:t>Семицветика</w:t>
      </w:r>
      <w:proofErr w:type="spellEnd"/>
      <w:r w:rsidRPr="00B33BC5">
        <w:rPr>
          <w:rStyle w:val="color2"/>
        </w:rPr>
        <w:t>" означают единство и дружбу всех, кто входит в Союз, невзирая на возраст, национальность, вероисповедание, разные интересы.</w:t>
      </w:r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5"/>
          <w:szCs w:val="15"/>
        </w:rPr>
      </w:pPr>
      <w:r w:rsidRPr="00B33BC5">
        <w:rPr>
          <w:sz w:val="15"/>
          <w:szCs w:val="15"/>
        </w:rPr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>Знамя</w:t>
      </w:r>
      <w:r w:rsidRPr="00B33BC5">
        <w:rPr>
          <w:rStyle w:val="color2"/>
        </w:rPr>
        <w:t xml:space="preserve"> - символ объединения. У "Союза пионерских организаций" – Красное знамя с "Цветиком – </w:t>
      </w:r>
      <w:proofErr w:type="spellStart"/>
      <w:r w:rsidRPr="00B33BC5">
        <w:rPr>
          <w:rStyle w:val="color2"/>
        </w:rPr>
        <w:t>Семицветиком</w:t>
      </w:r>
      <w:proofErr w:type="spellEnd"/>
      <w:r w:rsidRPr="00B33BC5">
        <w:rPr>
          <w:rStyle w:val="color2"/>
        </w:rPr>
        <w:t>" в центре полотнища.</w:t>
      </w:r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5"/>
          <w:szCs w:val="15"/>
        </w:rPr>
      </w:pPr>
      <w:r w:rsidRPr="00B33BC5">
        <w:rPr>
          <w:sz w:val="15"/>
          <w:szCs w:val="15"/>
        </w:rPr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>Красный галстук</w:t>
      </w:r>
      <w:r w:rsidRPr="00B33BC5">
        <w:rPr>
          <w:rStyle w:val="color2"/>
        </w:rPr>
        <w:t> -  символ храбрости, великодушия, мужества, дружбы трёх поколений.</w:t>
      </w:r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5"/>
          <w:szCs w:val="15"/>
        </w:rPr>
      </w:pPr>
      <w:r w:rsidRPr="00B33BC5">
        <w:rPr>
          <w:sz w:val="15"/>
          <w:szCs w:val="15"/>
        </w:rPr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>Пионерский салют</w:t>
      </w:r>
      <w:r w:rsidRPr="00B33BC5">
        <w:rPr>
          <w:rStyle w:val="color2"/>
        </w:rPr>
        <w:t xml:space="preserve"> - символ приветствия. Готовность к творчеству, труду, помощи тем, кто в ней нуждается.</w:t>
      </w:r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5"/>
          <w:szCs w:val="15"/>
        </w:rPr>
      </w:pPr>
      <w:r w:rsidRPr="00B33BC5">
        <w:rPr>
          <w:sz w:val="15"/>
          <w:szCs w:val="15"/>
        </w:rPr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>Игрушка "Утенок"</w:t>
      </w:r>
      <w:r w:rsidRPr="00B33BC5">
        <w:rPr>
          <w:rStyle w:val="color2"/>
        </w:rPr>
        <w:t xml:space="preserve"> - символ Союза. "У нас всё получится".</w:t>
      </w:r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5"/>
          <w:szCs w:val="15"/>
        </w:rPr>
      </w:pPr>
      <w:r w:rsidRPr="00B33BC5">
        <w:rPr>
          <w:sz w:val="15"/>
          <w:szCs w:val="15"/>
        </w:rPr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</w:rPr>
        <w:t>Барабан, горн</w:t>
      </w:r>
      <w:r w:rsidRPr="00B33BC5">
        <w:rPr>
          <w:rStyle w:val="color2"/>
        </w:rPr>
        <w:t xml:space="preserve"> - атрибуты "Союза пионерских организаций".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  <w:u w:val="single"/>
        </w:rPr>
        <w:t>В содержание деятельности Союза используются программы: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proofErr w:type="gramStart"/>
      <w:r w:rsidRPr="00B33BC5">
        <w:rPr>
          <w:rStyle w:val="color2"/>
          <w:b/>
          <w:bCs/>
        </w:rPr>
        <w:t>СПО – ФДО</w:t>
      </w:r>
      <w:r w:rsidRPr="00B33BC5">
        <w:rPr>
          <w:rStyle w:val="color2"/>
        </w:rPr>
        <w:t xml:space="preserve"> - "Лидер", "Игра – дело серьёзное", "Детский Орден Милосердия", "Древо жизни", "Свой голос", От культуры и спорта к здоровому образу жизни", "Золотая игла", "Мир красотой спасётся", "Достижения – Я", "Компас", "Маленький принц Земли", "Возрождение", "4+3"..</w:t>
      </w:r>
      <w:proofErr w:type="gramEnd"/>
    </w:p>
    <w:p w:rsidR="00B33BC5" w:rsidRPr="00B33BC5" w:rsidRDefault="00B33BC5" w:rsidP="00B33BC5">
      <w:pPr>
        <w:pStyle w:val="font7"/>
        <w:spacing w:before="0" w:beforeAutospacing="0" w:after="0" w:afterAutospacing="0"/>
        <w:rPr>
          <w:sz w:val="15"/>
          <w:szCs w:val="15"/>
        </w:rPr>
      </w:pPr>
      <w:r w:rsidRPr="00B33BC5">
        <w:rPr>
          <w:sz w:val="15"/>
          <w:szCs w:val="15"/>
        </w:rPr>
        <w:t> 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  <w:u w:val="single"/>
        </w:rPr>
        <w:t>Традиционные дела Союза:</w:t>
      </w:r>
    </w:p>
    <w:p w:rsidR="00B33BC5" w:rsidRPr="00B33BC5" w:rsidRDefault="00B33BC5" w:rsidP="00B33BC5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pacing w:val="2"/>
          <w:sz w:val="26"/>
          <w:szCs w:val="26"/>
        </w:rPr>
        <w:t>слёт детских общественных объединений и организаций Нижегородской области;</w:t>
      </w:r>
    </w:p>
    <w:p w:rsidR="00B33BC5" w:rsidRPr="00B33BC5" w:rsidRDefault="00B33BC5" w:rsidP="00B33BC5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pacing w:val="2"/>
          <w:sz w:val="26"/>
          <w:szCs w:val="26"/>
        </w:rPr>
        <w:t>торжественный приём в детские организации, объединения;</w:t>
      </w:r>
    </w:p>
    <w:p w:rsidR="00B33BC5" w:rsidRPr="00B33BC5" w:rsidRDefault="00B33BC5" w:rsidP="00B33BC5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pacing w:val="2"/>
          <w:sz w:val="26"/>
          <w:szCs w:val="26"/>
        </w:rPr>
        <w:t>тимуровская работа;</w:t>
      </w:r>
    </w:p>
    <w:p w:rsidR="00B33BC5" w:rsidRPr="00B33BC5" w:rsidRDefault="00B33BC5" w:rsidP="00B33BC5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pacing w:val="2"/>
          <w:sz w:val="26"/>
          <w:szCs w:val="26"/>
        </w:rPr>
        <w:t>участие в международном фестивале "Детство без границ";</w:t>
      </w:r>
    </w:p>
    <w:p w:rsidR="00B33BC5" w:rsidRPr="00B33BC5" w:rsidRDefault="00B33BC5" w:rsidP="00B33BC5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pacing w:val="2"/>
          <w:sz w:val="26"/>
          <w:szCs w:val="26"/>
        </w:rPr>
        <w:t>акции "Дети – детям", "Дети – ветеранам";</w:t>
      </w:r>
    </w:p>
    <w:p w:rsidR="00B33BC5" w:rsidRPr="00B33BC5" w:rsidRDefault="00B33BC5" w:rsidP="00B33BC5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pacing w:val="2"/>
          <w:sz w:val="26"/>
          <w:szCs w:val="26"/>
        </w:rPr>
        <w:t>19 мая – день рождение пионерских и детских организаций, объединений;</w:t>
      </w:r>
    </w:p>
    <w:p w:rsidR="00B33BC5" w:rsidRPr="00B33BC5" w:rsidRDefault="00B33BC5" w:rsidP="00B33BC5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областной конкурс организаторов детского общественного движения в Нижегородской области «Вожатый года»;</w:t>
      </w:r>
    </w:p>
    <w:p w:rsidR="00B33BC5" w:rsidRPr="00B33BC5" w:rsidRDefault="00B33BC5" w:rsidP="00B33BC5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областная смена для представителей детских общественных организаций, объединений Нижегородской области "Радуга Успеха";</w:t>
      </w:r>
    </w:p>
    <w:p w:rsidR="00B33BC5" w:rsidRPr="00B33BC5" w:rsidRDefault="00B33BC5" w:rsidP="00B33BC5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областные проекты «Улица моего города», «Золотой глобус», «КТД года», конкурс знаменных групп и отрядов барабанщиков «Будь готов», смотр детских печатных изданий детских общественных организаций «Думаем. Создаем. Действуем», конкурс среди детских Советов районных и городских детских общественных организаций Нижегородской области.</w:t>
      </w:r>
    </w:p>
    <w:p w:rsidR="00B33BC5" w:rsidRPr="00B33BC5" w:rsidRDefault="00B33BC5" w:rsidP="00B33BC5">
      <w:pPr>
        <w:pStyle w:val="font8"/>
        <w:spacing w:before="0" w:beforeAutospacing="0" w:after="0" w:afterAutospacing="0"/>
        <w:rPr>
          <w:sz w:val="26"/>
          <w:szCs w:val="26"/>
        </w:rPr>
      </w:pPr>
      <w:r w:rsidRPr="00B33BC5">
        <w:rPr>
          <w:rStyle w:val="color2"/>
          <w:b/>
          <w:bCs/>
          <w:sz w:val="26"/>
          <w:szCs w:val="26"/>
          <w:u w:val="single"/>
        </w:rPr>
        <w:lastRenderedPageBreak/>
        <w:t>Информационные ресурсы СОЮЗА:</w:t>
      </w:r>
    </w:p>
    <w:p w:rsidR="00B33BC5" w:rsidRPr="00B33BC5" w:rsidRDefault="00B33BC5" w:rsidP="00B33BC5">
      <w:pPr>
        <w:pStyle w:val="font8"/>
        <w:spacing w:before="0" w:beforeAutospacing="0" w:after="0" w:afterAutospacing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 xml:space="preserve">- сайт – </w:t>
      </w:r>
    </w:p>
    <w:p w:rsidR="00B33BC5" w:rsidRPr="00B33BC5" w:rsidRDefault="00B33BC5" w:rsidP="00B33BC5">
      <w:pPr>
        <w:pStyle w:val="font8"/>
        <w:spacing w:before="0" w:beforeAutospacing="0" w:after="0" w:afterAutospacing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- официальная группа в социальной сети «</w:t>
      </w:r>
      <w:proofErr w:type="spellStart"/>
      <w:r w:rsidRPr="00B33BC5">
        <w:rPr>
          <w:rStyle w:val="color2"/>
          <w:sz w:val="26"/>
          <w:szCs w:val="26"/>
        </w:rPr>
        <w:t>ВКонтакте</w:t>
      </w:r>
      <w:proofErr w:type="spellEnd"/>
      <w:r w:rsidRPr="00B33BC5">
        <w:rPr>
          <w:rStyle w:val="color2"/>
          <w:sz w:val="26"/>
          <w:szCs w:val="26"/>
        </w:rPr>
        <w:t>»;</w:t>
      </w:r>
    </w:p>
    <w:p w:rsidR="00B33BC5" w:rsidRDefault="00B33BC5" w:rsidP="00B33BC5">
      <w:pPr>
        <w:pStyle w:val="font8"/>
        <w:spacing w:before="0" w:beforeAutospacing="0" w:after="0" w:afterAutospacing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- областная газета «НАШЕ ВРЕМЯ»;</w:t>
      </w:r>
    </w:p>
    <w:p w:rsidR="00B33BC5" w:rsidRPr="00B33BC5" w:rsidRDefault="00B33BC5" w:rsidP="00B33BC5">
      <w:pPr>
        <w:pStyle w:val="font8"/>
        <w:spacing w:before="0" w:beforeAutospacing="0" w:after="0" w:afterAutospacing="0"/>
        <w:rPr>
          <w:sz w:val="26"/>
          <w:szCs w:val="26"/>
        </w:rPr>
      </w:pP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rPr>
          <w:rStyle w:val="color2"/>
          <w:b/>
          <w:bCs/>
          <w:u w:val="single"/>
        </w:rPr>
        <w:t>Сотрудничество СОЮЗА:</w:t>
      </w:r>
    </w:p>
    <w:p w:rsidR="00B33BC5" w:rsidRPr="00B33BC5" w:rsidRDefault="00B33BC5" w:rsidP="00B33BC5">
      <w:pPr>
        <w:pStyle w:val="font7"/>
        <w:spacing w:before="0" w:beforeAutospacing="0" w:after="0" w:afterAutospacing="0"/>
      </w:pPr>
      <w:r w:rsidRPr="00B33BC5">
        <w:t> </w:t>
      </w:r>
    </w:p>
    <w:p w:rsidR="00B33BC5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с Международным Союзом детских общественных объединений СПО – ФДО г. Москва;</w:t>
      </w:r>
    </w:p>
    <w:p w:rsidR="00B33BC5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с субъектами Международного Союза СПО-ФДО;</w:t>
      </w:r>
    </w:p>
    <w:p w:rsidR="00B33BC5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 xml:space="preserve">со </w:t>
      </w:r>
      <w:proofErr w:type="spellStart"/>
      <w:r w:rsidRPr="00B33BC5">
        <w:rPr>
          <w:rStyle w:val="color2"/>
          <w:sz w:val="26"/>
          <w:szCs w:val="26"/>
        </w:rPr>
        <w:t>Всеросийсским</w:t>
      </w:r>
      <w:proofErr w:type="spellEnd"/>
      <w:r w:rsidRPr="00B33BC5">
        <w:rPr>
          <w:rStyle w:val="color2"/>
          <w:sz w:val="26"/>
          <w:szCs w:val="26"/>
        </w:rPr>
        <w:t xml:space="preserve"> Детским Центром "Орлёнок", </w:t>
      </w:r>
      <w:proofErr w:type="gramStart"/>
      <w:r w:rsidRPr="00B33BC5">
        <w:rPr>
          <w:rStyle w:val="color2"/>
          <w:sz w:val="26"/>
          <w:szCs w:val="26"/>
        </w:rPr>
        <w:t>г</w:t>
      </w:r>
      <w:proofErr w:type="gramEnd"/>
      <w:r w:rsidRPr="00B33BC5">
        <w:rPr>
          <w:rStyle w:val="color2"/>
          <w:sz w:val="26"/>
          <w:szCs w:val="26"/>
        </w:rPr>
        <w:t>. Туапсе;</w:t>
      </w:r>
    </w:p>
    <w:p w:rsidR="00B33BC5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с Международным Детским Центром "Артек", республика Крым;</w:t>
      </w:r>
    </w:p>
    <w:p w:rsidR="00B33BC5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 xml:space="preserve">с ДСООЦ "Лазурный", </w:t>
      </w:r>
      <w:proofErr w:type="gramStart"/>
      <w:r w:rsidRPr="00B33BC5">
        <w:rPr>
          <w:rStyle w:val="color2"/>
          <w:sz w:val="26"/>
          <w:szCs w:val="26"/>
        </w:rPr>
        <w:t>г</w:t>
      </w:r>
      <w:proofErr w:type="gramEnd"/>
      <w:r w:rsidRPr="00B33BC5">
        <w:rPr>
          <w:rStyle w:val="color2"/>
          <w:sz w:val="26"/>
          <w:szCs w:val="26"/>
        </w:rPr>
        <w:t>. Выкса;</w:t>
      </w:r>
    </w:p>
    <w:p w:rsidR="00B33BC5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с министерством образования Нижегородской области;</w:t>
      </w:r>
    </w:p>
    <w:p w:rsidR="00B33BC5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с образовательными учреждениями Нижегородской области;</w:t>
      </w:r>
    </w:p>
    <w:p w:rsidR="00B33BC5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с профсоюзными комитетами;</w:t>
      </w:r>
    </w:p>
    <w:p w:rsidR="00B33BC5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со средствами массовой информации;</w:t>
      </w:r>
    </w:p>
    <w:p w:rsidR="00000000" w:rsidRPr="00B33BC5" w:rsidRDefault="00B33BC5" w:rsidP="00B33BC5">
      <w:pPr>
        <w:pStyle w:val="font8"/>
        <w:numPr>
          <w:ilvl w:val="0"/>
          <w:numId w:val="2"/>
        </w:numPr>
        <w:spacing w:before="0" w:beforeAutospacing="0" w:after="0" w:afterAutospacing="0"/>
        <w:ind w:left="0"/>
        <w:rPr>
          <w:sz w:val="26"/>
          <w:szCs w:val="26"/>
        </w:rPr>
      </w:pPr>
      <w:r w:rsidRPr="00B33BC5">
        <w:rPr>
          <w:rStyle w:val="color2"/>
          <w:sz w:val="26"/>
          <w:szCs w:val="26"/>
        </w:rPr>
        <w:t>с общественными организациями Нижегородской области.</w:t>
      </w:r>
    </w:p>
    <w:sectPr w:rsidR="00000000" w:rsidRPr="00B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20E1"/>
    <w:multiLevelType w:val="multilevel"/>
    <w:tmpl w:val="30B2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53BEC"/>
    <w:multiLevelType w:val="multilevel"/>
    <w:tmpl w:val="256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BC5"/>
    <w:rsid w:val="00B3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B3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B33BC5"/>
  </w:style>
  <w:style w:type="paragraph" w:customStyle="1" w:styleId="font8">
    <w:name w:val="font_8"/>
    <w:basedOn w:val="a"/>
    <w:rsid w:val="00B3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</dc:creator>
  <cp:keywords/>
  <dc:description/>
  <cp:lastModifiedBy>136</cp:lastModifiedBy>
  <cp:revision>2</cp:revision>
  <dcterms:created xsi:type="dcterms:W3CDTF">2016-11-11T08:25:00Z</dcterms:created>
  <dcterms:modified xsi:type="dcterms:W3CDTF">2016-11-11T08:26:00Z</dcterms:modified>
</cp:coreProperties>
</file>